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0D885" w14:textId="77777777" w:rsidR="00DD1782" w:rsidRDefault="00DD1782">
      <w:pPr>
        <w:widowControl w:val="0"/>
        <w:autoSpaceDE w:val="0"/>
        <w:autoSpaceDN w:val="0"/>
        <w:adjustRightInd w:val="0"/>
        <w:spacing w:after="0" w:line="240" w:lineRule="auto"/>
        <w:rPr>
          <w:rFonts w:ascii="Times New Roman" w:hAnsi="Times New Roman"/>
          <w:b/>
          <w:bCs/>
          <w:color w:val="000000"/>
          <w:sz w:val="20"/>
          <w:szCs w:val="20"/>
          <w:lang w:val="es-ES"/>
        </w:rPr>
      </w:pPr>
    </w:p>
    <w:p w14:paraId="0B7F21E3"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r w:rsidRPr="00B945C5">
        <w:rPr>
          <w:rFonts w:ascii="Times New Roman" w:hAnsi="Times New Roman"/>
          <w:b/>
          <w:bCs/>
          <w:color w:val="000000"/>
          <w:sz w:val="20"/>
          <w:szCs w:val="20"/>
          <w:lang w:val="es-ES"/>
        </w:rPr>
        <w:t>INTRODUCCIÓN</w:t>
      </w:r>
    </w:p>
    <w:p w14:paraId="2743C474"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p>
    <w:p w14:paraId="6DD45873" w14:textId="77777777" w:rsidR="00DD1782" w:rsidRDefault="00B939E3">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 xml:space="preserve">Esta encuesta realizada por la Organización para la Cooperación y el Desarrollo Económicos (OCDE), la Organización de las Naciones Unidas para la Educación, la Ciencia y la Cultura (UNESCO), el Fondo de las Naciones Unidas para la Infancia (UNICEF) y el Banco Mundial tiene por objeto recabar información sobre las respuestas nacionales en materia de educación al cierre de escuelas relacionado con la pandemia del COVID-19. El cuestionario está diseñado para los funcionarios del Ministerio de Educación a cargo de la educación escolar. </w:t>
      </w:r>
    </w:p>
    <w:p w14:paraId="06522A78" w14:textId="77777777" w:rsidR="00DD1782" w:rsidRDefault="00DD1782">
      <w:pPr>
        <w:widowControl w:val="0"/>
        <w:autoSpaceDE w:val="0"/>
        <w:autoSpaceDN w:val="0"/>
        <w:adjustRightInd w:val="0"/>
        <w:spacing w:after="0" w:line="240" w:lineRule="auto"/>
        <w:rPr>
          <w:rFonts w:ascii="Times New Roman" w:hAnsi="Times New Roman"/>
          <w:color w:val="000000"/>
          <w:sz w:val="20"/>
          <w:szCs w:val="20"/>
          <w:lang w:val="es-ES"/>
        </w:rPr>
      </w:pPr>
    </w:p>
    <w:p w14:paraId="1933E648" w14:textId="77777777" w:rsidR="00DD1782" w:rsidRDefault="00B939E3">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 xml:space="preserve">El instrumento de la encuesta fue diseñado para capturar las respuestas políticas y las percepciones de los funcionarios del gobierno sobre su eficacia, proporcionando una comprensión sistemática de las políticas, las prácticas y las intenciones hasta la fecha. El análisis de los resultados permitirá el aprendizaje de políticas en diversos entornos nacionales para informar mejor las respuestas locales/nacionales. </w:t>
      </w:r>
    </w:p>
    <w:p w14:paraId="771623D5" w14:textId="77777777" w:rsidR="00DD1782" w:rsidRDefault="00DD1782">
      <w:pPr>
        <w:widowControl w:val="0"/>
        <w:autoSpaceDE w:val="0"/>
        <w:autoSpaceDN w:val="0"/>
        <w:adjustRightInd w:val="0"/>
        <w:spacing w:after="0" w:line="240" w:lineRule="auto"/>
        <w:rPr>
          <w:rFonts w:ascii="Times New Roman" w:hAnsi="Times New Roman"/>
          <w:color w:val="000000"/>
          <w:sz w:val="20"/>
          <w:szCs w:val="20"/>
          <w:lang w:val="es-ES"/>
        </w:rPr>
      </w:pPr>
    </w:p>
    <w:p w14:paraId="27698DC1" w14:textId="77777777" w:rsidR="00DD1782" w:rsidRDefault="00B939E3">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 xml:space="preserve">Esta es la tercera de una serie de encuestas administradas para el seguimiento de la evolución de las respuestas de los países a COVID-19. Esta tercera onda examina exhaustivamente el año escolar 2019-2020 / 2020. El contenido se describe en la Nota Conceptual. El cuestionario consta de un conjunto de módulos básicos destinados a todos los países y de dos conjuntos de módulos complementarios en función de a quién comuniquen los países sus datos sobre educación, tal y como se describe debajo. Hay: </w:t>
      </w:r>
    </w:p>
    <w:p w14:paraId="176FE3D5" w14:textId="77777777" w:rsidR="00DD1782" w:rsidRDefault="00DD1782" w:rsidP="009357ED">
      <w:pPr>
        <w:widowControl w:val="0"/>
        <w:numPr>
          <w:ilvl w:val="0"/>
          <w:numId w:val="5"/>
        </w:numPr>
        <w:autoSpaceDE w:val="0"/>
        <w:autoSpaceDN w:val="0"/>
        <w:adjustRightInd w:val="0"/>
        <w:spacing w:after="0" w:line="240" w:lineRule="auto"/>
        <w:rPr>
          <w:rFonts w:ascii="Times New Roman" w:hAnsi="Times New Roman"/>
          <w:color w:val="000000"/>
          <w:sz w:val="20"/>
          <w:szCs w:val="20"/>
          <w:lang w:val="es-ES"/>
        </w:rPr>
      </w:pPr>
      <w:r>
        <w:rPr>
          <w:rFonts w:ascii="Times New Roman" w:hAnsi="Times New Roman"/>
          <w:color w:val="000000"/>
          <w:sz w:val="20"/>
          <w:szCs w:val="20"/>
          <w:lang w:val="es-ES"/>
        </w:rPr>
        <w:t>9</w:t>
      </w:r>
      <w:r w:rsidRPr="008B64AB">
        <w:rPr>
          <w:rFonts w:ascii="Times New Roman" w:hAnsi="Times New Roman"/>
          <w:color w:val="000000"/>
          <w:sz w:val="20"/>
          <w:szCs w:val="20"/>
          <w:lang w:val="es-ES"/>
        </w:rPr>
        <w:t xml:space="preserve"> </w:t>
      </w:r>
      <w:r w:rsidR="00B939E3" w:rsidRPr="008B64AB">
        <w:rPr>
          <w:rFonts w:ascii="Times New Roman" w:hAnsi="Times New Roman"/>
          <w:color w:val="000000"/>
          <w:sz w:val="20"/>
          <w:szCs w:val="20"/>
          <w:lang w:val="es-ES"/>
        </w:rPr>
        <w:t xml:space="preserve">módulos básicos (A); </w:t>
      </w:r>
    </w:p>
    <w:p w14:paraId="3A841721" w14:textId="77777777" w:rsidR="00DD1782" w:rsidRDefault="00DD1782" w:rsidP="009357ED">
      <w:pPr>
        <w:widowControl w:val="0"/>
        <w:numPr>
          <w:ilvl w:val="0"/>
          <w:numId w:val="5"/>
        </w:numPr>
        <w:autoSpaceDE w:val="0"/>
        <w:autoSpaceDN w:val="0"/>
        <w:adjustRightInd w:val="0"/>
        <w:spacing w:after="0" w:line="240" w:lineRule="auto"/>
        <w:rPr>
          <w:rFonts w:ascii="Times New Roman" w:hAnsi="Times New Roman"/>
          <w:color w:val="000000"/>
          <w:sz w:val="20"/>
          <w:szCs w:val="20"/>
          <w:lang w:val="es-ES"/>
        </w:rPr>
      </w:pPr>
      <w:r>
        <w:rPr>
          <w:rFonts w:ascii="Times New Roman" w:hAnsi="Times New Roman"/>
          <w:color w:val="000000"/>
          <w:sz w:val="20"/>
          <w:szCs w:val="20"/>
          <w:lang w:val="es-ES"/>
        </w:rPr>
        <w:t>3</w:t>
      </w:r>
      <w:r w:rsidRPr="008B64AB">
        <w:rPr>
          <w:rFonts w:ascii="Times New Roman" w:hAnsi="Times New Roman"/>
          <w:color w:val="000000"/>
          <w:sz w:val="20"/>
          <w:szCs w:val="20"/>
          <w:lang w:val="es-ES"/>
        </w:rPr>
        <w:t xml:space="preserve"> </w:t>
      </w:r>
      <w:r w:rsidR="00B939E3" w:rsidRPr="008B64AB">
        <w:rPr>
          <w:rFonts w:ascii="Times New Roman" w:hAnsi="Times New Roman"/>
          <w:color w:val="000000"/>
          <w:sz w:val="20"/>
          <w:szCs w:val="20"/>
          <w:lang w:val="es-ES"/>
        </w:rPr>
        <w:t xml:space="preserve">módulos complementarios (B); </w:t>
      </w:r>
    </w:p>
    <w:p w14:paraId="78782207" w14:textId="77777777" w:rsidR="00CF7B00" w:rsidRDefault="00DD1782" w:rsidP="00CF7B00">
      <w:pPr>
        <w:widowControl w:val="0"/>
        <w:numPr>
          <w:ilvl w:val="0"/>
          <w:numId w:val="5"/>
        </w:numPr>
        <w:autoSpaceDE w:val="0"/>
        <w:autoSpaceDN w:val="0"/>
        <w:adjustRightInd w:val="0"/>
        <w:spacing w:after="0" w:line="240" w:lineRule="auto"/>
        <w:rPr>
          <w:rFonts w:ascii="Times New Roman" w:hAnsi="Times New Roman"/>
          <w:color w:val="000000"/>
          <w:sz w:val="20"/>
          <w:szCs w:val="20"/>
          <w:lang w:val="es-ES"/>
        </w:rPr>
      </w:pPr>
      <w:r>
        <w:rPr>
          <w:rFonts w:ascii="Times New Roman" w:hAnsi="Times New Roman"/>
          <w:color w:val="000000"/>
          <w:sz w:val="20"/>
          <w:szCs w:val="20"/>
          <w:lang w:val="es-ES"/>
        </w:rPr>
        <w:t>1</w:t>
      </w:r>
      <w:r w:rsidRPr="008B64AB">
        <w:rPr>
          <w:rFonts w:ascii="Times New Roman" w:hAnsi="Times New Roman"/>
          <w:color w:val="000000"/>
          <w:sz w:val="20"/>
          <w:szCs w:val="20"/>
          <w:lang w:val="es-ES"/>
        </w:rPr>
        <w:t xml:space="preserve"> </w:t>
      </w:r>
      <w:r w:rsidR="00B939E3" w:rsidRPr="008B64AB">
        <w:rPr>
          <w:rFonts w:ascii="Times New Roman" w:hAnsi="Times New Roman"/>
          <w:color w:val="000000"/>
          <w:sz w:val="20"/>
          <w:szCs w:val="20"/>
          <w:lang w:val="es-ES"/>
        </w:rPr>
        <w:t xml:space="preserve">módulo complementario para los países que comunican a la OCDE (C). </w:t>
      </w:r>
    </w:p>
    <w:p w14:paraId="33BE6CF7" w14:textId="77777777" w:rsidR="00CF7B00" w:rsidRPr="00CF7B00" w:rsidRDefault="00CF7B00" w:rsidP="00CF7B00">
      <w:pPr>
        <w:widowControl w:val="0"/>
        <w:autoSpaceDE w:val="0"/>
        <w:autoSpaceDN w:val="0"/>
        <w:adjustRightInd w:val="0"/>
        <w:spacing w:after="0" w:line="240" w:lineRule="auto"/>
        <w:rPr>
          <w:rFonts w:ascii="Times New Roman" w:hAnsi="Times New Roman"/>
          <w:color w:val="000000"/>
          <w:sz w:val="20"/>
          <w:szCs w:val="20"/>
          <w:lang w:val="es-ES"/>
        </w:rPr>
      </w:pPr>
    </w:p>
    <w:p w14:paraId="2B67147A" w14:textId="77777777" w:rsidR="00DD1782" w:rsidRDefault="00B939E3">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 xml:space="preserve">Por lo tanto, </w:t>
      </w:r>
    </w:p>
    <w:p w14:paraId="2C895082" w14:textId="77777777" w:rsidR="00DD1782" w:rsidRDefault="00DD1782" w:rsidP="009357ED">
      <w:pPr>
        <w:widowControl w:val="0"/>
        <w:numPr>
          <w:ilvl w:val="0"/>
          <w:numId w:val="6"/>
        </w:numPr>
        <w:autoSpaceDE w:val="0"/>
        <w:autoSpaceDN w:val="0"/>
        <w:adjustRightInd w:val="0"/>
        <w:spacing w:after="0" w:line="240" w:lineRule="auto"/>
        <w:rPr>
          <w:rFonts w:ascii="Times New Roman" w:hAnsi="Times New Roman"/>
          <w:color w:val="000000"/>
          <w:sz w:val="20"/>
          <w:szCs w:val="20"/>
          <w:lang w:val="es-ES"/>
        </w:rPr>
      </w:pPr>
      <w:r>
        <w:rPr>
          <w:rFonts w:ascii="Times New Roman" w:hAnsi="Times New Roman"/>
          <w:color w:val="000000"/>
          <w:sz w:val="20"/>
          <w:szCs w:val="20"/>
          <w:lang w:val="es-ES"/>
        </w:rPr>
        <w:t>U</w:t>
      </w:r>
      <w:r w:rsidRPr="008B64AB">
        <w:rPr>
          <w:rFonts w:ascii="Times New Roman" w:hAnsi="Times New Roman"/>
          <w:color w:val="000000"/>
          <w:sz w:val="20"/>
          <w:szCs w:val="20"/>
          <w:lang w:val="es-ES"/>
        </w:rPr>
        <w:t xml:space="preserve">n </w:t>
      </w:r>
      <w:r w:rsidR="00B939E3" w:rsidRPr="008B64AB">
        <w:rPr>
          <w:rFonts w:ascii="Times New Roman" w:hAnsi="Times New Roman"/>
          <w:color w:val="000000"/>
          <w:sz w:val="20"/>
          <w:szCs w:val="20"/>
          <w:lang w:val="es-ES"/>
        </w:rPr>
        <w:t>país que informa regularmente al UIS completará "A. Módulos básicos" y "B. Módulos complementarios".</w:t>
      </w:r>
    </w:p>
    <w:p w14:paraId="2AE249F1" w14:textId="77777777" w:rsidR="008B64AB" w:rsidRDefault="00B939E3" w:rsidP="009357ED">
      <w:pPr>
        <w:widowControl w:val="0"/>
        <w:numPr>
          <w:ilvl w:val="0"/>
          <w:numId w:val="6"/>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Un país que informa regularmente a la OCDE completará "A. Módulos básicos" y "C. Módulo complementario de la OCDE".</w:t>
      </w:r>
    </w:p>
    <w:p w14:paraId="463B7DAA" w14:textId="77777777" w:rsidR="00DD1782" w:rsidRDefault="00DD1782" w:rsidP="00CF7B00">
      <w:pPr>
        <w:widowControl w:val="0"/>
        <w:autoSpaceDE w:val="0"/>
        <w:autoSpaceDN w:val="0"/>
        <w:adjustRightInd w:val="0"/>
        <w:spacing w:after="0" w:line="240" w:lineRule="auto"/>
        <w:rPr>
          <w:rFonts w:ascii="Times New Roman" w:hAnsi="Times New Roman"/>
          <w:color w:val="000000"/>
          <w:sz w:val="20"/>
          <w:szCs w:val="20"/>
          <w:lang w:val="es-ES"/>
        </w:rPr>
      </w:pPr>
    </w:p>
    <w:p w14:paraId="7350B7CC" w14:textId="77777777" w:rsidR="008B64AB" w:rsidRDefault="00CF7B00" w:rsidP="00B945C5">
      <w:pPr>
        <w:widowControl w:val="0"/>
        <w:autoSpaceDE w:val="0"/>
        <w:autoSpaceDN w:val="0"/>
        <w:adjustRightInd w:val="0"/>
        <w:spacing w:after="0" w:line="240" w:lineRule="auto"/>
        <w:jc w:val="center"/>
        <w:rPr>
          <w:rFonts w:ascii="Times New Roman" w:hAnsi="Times New Roman"/>
          <w:color w:val="000000"/>
          <w:sz w:val="20"/>
          <w:szCs w:val="20"/>
          <w:lang w:val="es-ES"/>
        </w:rPr>
      </w:pPr>
      <w:r w:rsidRPr="008B64AB">
        <w:rPr>
          <w:noProof/>
          <w:color w:val="000000"/>
          <w:sz w:val="24"/>
          <w:szCs w:val="24"/>
          <w:lang w:val="es-419"/>
        </w:rPr>
        <w:pict w14:anchorId="05C42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7" type="#_x0000_t75" style="width:405pt;height:228.7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8WdNxv0RAACmYgAAFgAAAGRy&#10;cy9kaWFncmFtcy9kYXRhMS54bWzsXetuG0ty/h8g7zDg32Ckvs5MC6uz6OnLCReypEjyye4GQTAi&#10;KYkIb4dD+9i72B+LPEGwb5BX8QPlFfL1cDgidR1KltYnlg1TdJNsdVdXVVfV93XzN7/9NB5FHwfz&#10;cjid7HfoDulEg0lv2h9OLvc77898nHWiclFM+sVoOhnsdz4Pys5vf/jHf/hN/3K81y8WxbtpfzCK&#10;0Muk3EPbfudqsZjt7e6WvavBuCh3prPBBK9eTOfjYoH/zi93+/PiF/Q/Hu0yQpLd/rC4nBfjTt1J&#10;8YQuxsVw0vmhGtNscVAuVk+jcRhdt7/f+bNWKs2k5bHKEhsLTWWsqeJxnqaKMm898/ovnWjxeYZZ&#10;9qe9VXfz08EiGk3P0B76+TCf7I2Hvfm0nF4sdnrT8e704mLYG9Q/ivkiTEruZruj4vP0w2IXEzZX&#10;aKYd9GKKRejkajiYF/Pe1edO9HO5fc8/fxj2/rNcfB4NdsvheDYaoO+fy7rvZUsn6j2h4950NJ2X&#10;u0WvN5gs6H+w0Evdbd3WiWZXo/4cmtLZXQq5nB3P66cQe7F3Pu1/rlqKvVG5OK1GGdpn4WEw6R8X&#10;8+LkeB6NiqBhg0n8/jR0tVu9YzdoFbqpfs7uXEatEqxbFmd5YmLhch3nWiRx4r1SJiMkzfhfNtau&#10;GvDZfuffzgafFv+OKX0oF/jvxgTC2D5dzMfhJ9Yz+rTfSVNCpepEn/c7PKOEhUFiAp8WUQ+vCk5T&#10;mQj0htepEjzN0noaq35m83Lx42A6jsKT/c580FtgXMVe8REKWs+4fktoLqejYd8PR6PqP/PLczOa&#10;Rx+LEX6XSJkR1WevPgyOMLyqmSxHVBaLm02jD+ObTcVodlVsNkLi5fLXVNLf+P2jSfQL5sVSAn/Q&#10;K2b7nYtRscDT8QzqW04uO1ExuoTD6C3m1cA2Pl1+LpvBw9D701+g+0W5QON+x1d/XmQ21a+9PZkg&#10;f1uUV0uxVSNdim48XAygiEM4LSgO/tQrOJpUS31xgSWr1yroZdD0pc4/ruh4azQu5gf7HUWFgBA3&#10;xXX+4RDetFaC0Guxt3y4YRhR+aewDBjZbRVpIeTlL9hYGyzjcFJ5uYuiB09nitHwfD6EXReTaYkG&#10;wognEo/hryA8PC7FNSjWPvdP40k8KJYv9MobL/TKWpLz5dwWP+id6N2Xv9n3B0enUf7lr6ddc3Qa&#10;bD7YejX3pf3XbuIe6Y0qKWwlO/XrFx3diUzXnZy4yLrInZr37kBvIbugON+byBhEpg/codUn3aPo&#10;D9HxydGPJ/qdPg3yOzrQJ+5NgIOl/Qc7vm2ufCf60Z2edb/87TBo3YGOTpw+didn70903VBrYtTe&#10;ir9HTRQ70Wn39MwF3Qvme3jqvvy3PvyjjiBHvKAPTVe/ifAhXZQ7wX69Oz2C2QZjdienR4f6IHL2&#10;vdFn3Z+O3uT3kPySncj9pA/ea1Ob80Gkj0/gHLt/1L9zEKj7/Ze/vnOHbz5x9qBPTHci3z2sDLaS&#10;5JvWPaR12U4Ercq7Z0fB750dvav2DetM97R79KZrqCY8JD21F7l/ed+12t6hZY8nyd46lgpHYkpd&#10;iiTZuzhnNI9NkkrJuMiZz5tax6yYn82LSYns7tNkWSqRzKZK6VjbVMSCGRlnQpGYpyYh1qpE5XYj&#10;x0aesUqQ6qePZ0jPLwVYQnjGMxWnTCexSPAsx7hjRTReIUIpSppZlsPzX+csUd0QxGdYPM+wlrk2&#10;sc58GktjqVNpzp2SG4uxrNBsX/BAlplW5Q4mEsloUid9dcGDSZUkEm8IBY8M0uVVVoi07a3e8Vbv&#10;2LvO2N9qHflarcMcvTs+cIiuzkIqukXWWReMvtOSB/m6adP3LUwUkJBAnR2h8oHqG6KxU2QDdwUW&#10;b9W325UQilrS8YE+7PquqTMoFEbpk8KylNmcpY7HPnc+QFBprFyC0CVNs9wRznJ7DUHdDssQBzjE&#10;dYh3VJbhQ1rHmZR5TGjiLXE0IynbiATWwrJQe1lt1NMlwEE5oiSeVFs+ABWaZWpzy6cJyxIil1u+&#10;yDhnVUywtuUHKCVAHKH3FaxR7F32l0VztF2tniG0XD0NQEgEWAMbBWARPAIUwON5eMSIoYTFInxu&#10;9TT8HE8/Ds6mVcsigDPN0BCMrKr21+8ZTe57L0IbwVaBy+ptq5+zqmsMBZ22fuOGXJY9hVI2plBV&#10;tpu5oHFdWpNpgHqq6T4Ta7kHKSqviv5giXgkK2ij2Hst/OjvAbk8P6HgDHhiLm2cMAurhIHEOXII&#10;GKlWOrMmZ0Q9kFA8xz5rU32NtClFppQryeKUJzokFARYKhFxmuSak0RQqemGG3lqQsHhj0Ta2NMd&#10;OUVGGMDNpYOBp0HKVuNGK1f1hqEGAPi7x1ChQ985fmqanCLaTClqNObIWHdHTPIW0S0jOlAdPo/X&#10;QOp/Bf0oUJzKiK8h33BABEwP/EMotfyLV4eL3pUvxsNRYHqADdUDm6ccIHSpKCHY1xuQ+3//6382&#10;4bCHUP3/B8j0u6OfugehSFlBW6dn721XH54BpOni8eQQ4fIRcJptcIXHErV79viKJvHrFej1rJYx&#10;Ix4f5UERmnnnKTbwhLBYSE5jrQRCF50JJjPn89Q3scrtXMIpQfMcRLgks8glrLUxaokslhSbNnOO&#10;ZzbdCALqAGXJgbmVSzDFMvT4QC4hsdHLQCiDFW3EzKutfj06ftVcYhmgPJZFNGHMY/kDXc20XRax&#10;/vYNubzlEjUX7teZSxCbZETLLKZaBp6i8cglLIsVt1lmUuaFAk+x2pJAqLsFTjzHPl8xlyAiUZZb&#10;lCRSBzeSeRErpJuxTKmwYGri1TWgaQ7ucM3MrVi1MzTospz2urY9QTd86LAYg6kWWLTmajjqw++E&#10;1opraiZVUWH1awblQUXD/Ql79rJtxcdd5sYNC7R3dTwf1MzKprE/nNfCLCbD8dGkTqjPAZf1rkKq&#10;Etx0eOngI0jUIVQffRyt2jGi4Z8G/wzq9GhQ4r1LTita10dUN4JjvOws+NfmvXUb6hLXNGaVCgPY&#10;K4XEKWpIwlOoFFcx9xw+P5EZ2IKNXgWpPCTxVlzaSrbXEj+ZTgOXub3AwzLllcSWIhpOhosgo68j&#10;j8zlScalRjareQABAXUSKWPPfWaEtFST9hq4rTzmkIWZjmfTEkzSO4RSa8iji+qsS4JbiKkTCpu5&#10;trE2TMdJwpyXzIF/fO0svvaihkkEavT6+A/OocsTcOex7TUr3e2j8rbeUNkaPha27tNeMRr8HhGy&#10;ojxBUN20/QFtKeNVHRHvOxhOfNFbHA6Gl1fn0zk+AYA5xAW3X8MngTsH4nMwszCMdcsJbetGy7+e&#10;TkmdaiGpAMaayBhUb2DKKZMxSrQKjFhlhTIvZmNLnZpMUCWdzu9ck/XGu9ekCmaCgB7VvMTYjDqf&#10;xdykQJdRSI4VgzuRqcstnIlOxXXJ62trXuPAsf6NltUOvK3pEGdRODKAx3nqULPDXqQz5WON4hbT&#10;nqo8EW3XqmV9Pgx16Q/DI0f9qhl8ZTeIts1VRTagdn1md69VlUW2WitlUu2E9zFNCcqTCquW52AC&#10;aGNzorySqOy1nWo7VkE1sU3Xvz6hR/fal3X94Hmk1DoVe2ugu5nCVpgqJENcCimBZ/AEzIg6xHpE&#10;d7eWx4brX9OALdWXayNBqQGI4zWF+jqwO6zTsfQyp0pJmYnWnv9Jcwief234jeNfX+f7FPfayQfH&#10;TyUBgnTdBveNCjPlr++/DZMUgFgOp6bgv3OOU15OuViCM6Ph00hC3QsrRu2/nyrZtt4vNybB2SMb&#10;I18nUJ8M7pv4PLaZY3gFNXWPNP6FTKBx3zgG1XjALfUfC8V0Ds/NPIP7ZimPM2td7JVNmHHUeN96&#10;q91a/5sJAON86gQSzlLKMo5dJ0U8zp2IMyVp7ChQFiOEtiZruwItazphqE/ef9aDh2qt2u8/POWO&#10;yxxxEPAxmBXBWUoi4LpsCtDMO8F961ihHQj1be8/uUiNlwHEzwVokobLWPk8j6XmKvPIQnLSOhXb&#10;Wh5faf/RShIS6oY5xgxKAoP9McNAFzU0SS0F5Q9Uz3YO5ElzaL3/3KG413tN2H+YYBTZyXriIZGK&#10;/B3yh4xYDZNIY8c5CrQuA47MrY+ZITg1CpQB1ZIXFaqZbrP/3CHZtvuP9ylqx16i7Bx4LNaYWBmO&#10;IpA0nCJ9oNYDS34h9Wnc9zP2H0MEkj2WgUTjEDkyEti1CCSB/nhHUkly/XL630zgOftP4hnLKI+R&#10;vyEIDsQFJXAymsOyaZqKjCatnbLetv7RTCCgaNiV1itw96jQsupzfUZ/SQxapvh4vlbpYhlYUZTY&#10;2OUCS+NAfNIqYzGI7Dx3OvfObe6sRxe4qmDeqyjsLWOB/qCsDuT/uWUcju6P5v2qChI+unoe5v7M&#10;ywFqcW2KAKZFhOUs1iSgNEkiYs0ojQ2zPCQH2pvNDGddBC3dcSOCll5rJQJ4jdcQAQ+bqwDLzYSC&#10;mDAK8ZXnSWwlGDki4Znmm5vshgjaEe4aEbQsJqxEgN3mNUTgMSwrhAHbD0c6AKMh2FSIu0D7w/UH&#10;uMhCmjXaIFRxXQQtr724FkG7iv4ri6AdHNJYf0tH1ky6pamsJn1T9esDNJXjaRnDrxCf5WdaYUV3&#10;egiphMmSFNdheItUlxjAwNohEMWmpqSTmqjNmtCGbrTz942YWtZF7xPTCznJdrS7J+tGy51kNemb&#10;PmFdN1rWFzd0ox0n8U7dCEgRAJEUtaUAFdFQFfWCxM7yNJXC2eQB3WhpEo1utEwk7hPTC+mGFh7B&#10;EG75SY3GBiqwe2jgZLFSmUBwilJ3fv8G2tKUGxG0LAW8tghaHea7No921yQ1k27pau+b9Lp5tDy1&#10;uGEe7c4A3mkeqAWKwOwFcpCEg3VIfVFCR/7Lc+0Y1xIXn2zkLuuus6VXaMTUsiS5EtPNHeaFzCNH&#10;RQd3X8kY5zyBOwKtjwEhI2/1JCEJY4KI+0PslivfiKAlyLkSwU1H+kIiYBIqZBgukNIEBXhcBYYE&#10;ELeEkTxjFKgsT/ymFhwX83VFaMmAaKTQEr9/ZSlYSozWQNGpQQlZsByccAptIHmaKOFBZrGbefwN&#10;KbScVSOFlqj9K0uBEmklBQ4jdQCUiKC4WyzzMedOpqimO+42g6kbUmg5q0YK36ZFGExDcG5BoQgH&#10;jhMwTJBuh9Pf0HUtraI3SiLPlMK3GVVyoIio6OvYWAa/IFCHQHHXxRzbglNIvQzZdI03pLCtRbQE&#10;4lcW8UobBDd5hhQCNRgXbtsTHkgaoyC1JQp5OShHqXnQO7acVWMR32YCDrgD6AZD7Ii4GRaBE0Lg&#10;tWGbzLThxilUpHDwbq3KeUMXtpVCS6D/lXWBSJXCIyCMZjl0AfQQeEdcLyFtQm2SUGbtZix9Qwot&#10;Z9XoQkt4fyWF14oXNBLuEDIhv4YocCEGLp2wuCpDO29zrlMkFg/pQstZNVL4NguTUtEUEC1iRoGK&#10;A/IqB9tAVS53TJrMsDS3D1rEtlL4NsNnhyQ5tQDewTSERYTLZUHeANGXoSgJUorX9sF4YVuLaIn2&#10;ryzilfYIIxWXROWhOAsMiHggEASUuUwrlKlZYugNBuYz/UJLysBKCiCyBGN66VI9rp9FYcGAjMQD&#10;EyMPPNRQcfGgaTnc04J86sF4Yds9YstiwytJgTsrDaCzmKGyAswGcJpKDPBA8HJBynFo+apSaElJ&#10;WOkCYKrX0AWc40BNHmGjAYYFTghuJ9KYOI4V4wZqZWWecf/QHtFyVs0e0ZKIsJLCK+2UzuYGZx8S&#10;cJOA2qH0Fu6TykVsiA48H2JwyughKbScVSOFb7MCGe6kNoiTUHUFU0QIPOSWoOgkiEpBUQeS86Au&#10;bCuFbxPFUwxMAUbAFcoFaF6gBeDUQo4wGkfVcmDtqFI/6Be2tYiWvISVRbzSTkm9IsaAIUZzEJaF&#10;BpybgWiNe+jDDWZKgzSyeVbhxk65rRRakhtWUnilPcJTm0oD/JKBrQvviFOHmqDogvODwggEC0I+&#10;qAtbZ9btGBIvKoWK9bBOdTi/rGvSv1xNcY3/kv8AKm5970m4Zv7DfHjrmxDu/OaB+usUwvcOZM2X&#10;KaDHcnb9BQ0OHdbf0VDOntFtNF9+ncK82wdpZTyc/DSY3+qu/Vc+YOI4QI3Z1seBVhKo5NV8u8QP&#10;/wcAAP//AwBQSwMEFAAGAAgAAAAhAHvaU2ofAQAAXgIAAA4AAABkcnMvZTJvRG9jLnhtbKSSzUoD&#10;MRRG94LvELK3mbZS7NBMN0Xoyo0+wDW5mQnkr0nq6Nt7py1SV0LdnZsLJx9fstl+esc+MBcbg+Tz&#10;WcMZBhW1Db3kb6/PD0+clQpBg4sBJf/Cwrfd/d1mTC0u4hCdxsxIEko7JsmHWlMrRFEDeiizmDDQ&#10;0sTsodKYe6EzjGT3TiyaZiXGmHXKUWEpdLo7L3l38huDqr4YU7AyJ/mqWa84q5JTyCz5smnWa87e&#10;p1l0G2j7DGmw6pIGbgjjwQa6+0e1gwrsmO0NKm2B8niy6d63Gd1el0syOviH8CKhAv7uOhpjFe6i&#10;OnoM9Vw4RYFKr10GmwoV2WpKk/d6PrGLJ15MfCgnXk6szvw4FS1+1XM9E19/i+4bAAD//wMAUEsD&#10;BBQABgAIAAAAIQCtkm1maRAAAPeWAAAYAAAAZHJzL2RpYWdyYW1zL2xheW91dDEueG1s7F1Zc9s4&#10;En7fqv0PKr1PLMqyZafGmZq1N7tb5UlSSbb2maYoi1sUqSHpxMmvn8bROIiGRFDyKeXB0UGAQJ9f&#10;H6B+/e1+mQ++pVWdlcXFMHozGg7SIilnWXF7Mfzv1/e/nA0HdRMXszgvi/Ri+COth7+9+/vffp3d&#10;Lt/m8Y/yrrlK5wOYpajfwmcXw0XTrN4eHdXJIl3G9ZtylRbw7byslnEDb6vbo1kVf4f5l/nReDQ6&#10;PZpl8W0VL4dykrjHFMs4K4aDuyL78y79z+xieFcVb5dZUpV1OW/eJOXyqJzPsySV/8VVw259cnR2&#10;JLZwBMu6XMDH0fAd31mTNXk6+BbnF8PhkfholtaJ/UkSN9d1I76F14PmxwootMjSKq6SxY/hYFVl&#10;QNPRaIRz6KuSsgCqN/KaU3nNEaOqOW0dL1dXcRPLJcCrP8pZmou3K337VTNYsi/Y5oGFYiWzMsEb&#10;m9/jHlfVl7QZrBb5rIJVsiv57VdyR+aQMU4Z13UjSRQw/Dh8yCR8yMnmIXKDmmv3hfla0/AEpL5K&#10;JDWB8w17GfEPP1aCxuxT+VpKSHJf6BlO1QwwDGcAOsK0HWeYUjMc6xnkvGvWwHRX7MJYw0TPAMvZ&#10;sItzagZBHH5fWI49g5Bgg6w3t5I63xdlnqKQzbQk8xG2nNfNjzzdvdjLhZiCHY1JDTk2tMEUEPO1&#10;ZrXg6jbCEpHSAotT4rKZ2REpL5EhMA67+zLLZk+SV4/DK6CBMGzcCgVyk1lWi/OTx+axtimGNkbw&#10;urtJeCI54V7JNG4RaVmidaalp6xZwiWc9QdwdIMiXkpfe7nI8hn6tG9xpXQUfbpw2tzB8Y0sPlWA&#10;WLhvVx/OskrKU1xky4+F9P03VVwkCzQR7KvrbwCXGCzIv+X4eZXW2c/03wCS8rRGC2euJFmUZY1r&#10;/gArH0lXlc3lRtiHIAnzuyK5GMLQ4SCuAIDBsoaDcnUxTP+8G4r7FgCk5Og4vzUwB6cDusAYAJX8&#10;Ls+KKzYNX/W8KpfXSvBhAun0s7mAFGlurXO83Z0+E3did5A3FWQRN64X8SqVCBDgyGYQKQDdVZnc&#10;LdOCw7nToyrN4waAbL3IVvVwUL29yTMgHm5i9n+QDeQPv6HEUcDAj3PJfwBmdaOFSLyVpPwOHCph&#10;deDy+CvGtYthVZbNZblclXXWMCaCdH3lSJBdHicNg4AoKtZ0i+DpYOr3agHiDb0Gcd/RmxPyxh32&#10;sdtt2LM93i7A+e2SG63pdrQPiBKW78ui+fLTlIdVI4SoAGunbYAlpFIq65U5Dq3F5itBlIXwsIjl&#10;MwhxS3aDtzdW5tQSc3t9zl0BlSgesUu9t9XL7LE3k3Xb3CW7+SLWqFTcu962XUCd9JFJTE0YGLZx&#10;bt0tUvHLSUpsnsiixjYTgcfXzNtmIgBHu5kIkPRuJgI43WWiNPki6K0uBusKr8PstE8m1OydxQJH&#10;kJKBX1JuTEmZJRw4ov90lohsP50lKNtPZ4nL9tNZQmNMJ9CvDS2quzwVgITBUmDwP+NkYeBB4EN8&#10;n9UXQ0CgAqi41wBxxTV1ms8hmWQ6DTGGxMzC2osLTKDKZOAfHPMKuJgVWaMwnHmhg2gx+WIhWiBu&#10;G9HqO2inJgG13KQz9VR+YU0NAYgijto2jwvlLZOiEXe4bcB/SrQvdmzjZkYLeYeVAZvZQn/Ps1vI&#10;K/LBTQvM8lDCZqjl9WI29uMcmMKHj96ccizWFgT+3oO+z+Wynma9Y/96CQxv7cPiVAT5yO5SUPmk&#10;AAJlwT17cnCJjywHrfDpEeQAcjjbCO62C96ZIICx6i4Ii7i49W/bckcq4t+1AkZo1QgNDFmBda1E&#10;7TdpMbvKIJtu+GI032CHvoIVrk0EwkA+DyZlUEcaEkIxmXw+m+DadnmOa2oh5rbQQx1HBNkY1D79&#10;vvzedwAOSJZVuIlop4AglUfZMwAQ3XWEu2cxixB9WhNyKWOAI5iw6YzB1/Qegj5KOlEsA4YA7OUg&#10;1TNEg+nv5B0xGbJxuErHWdru3eNlWRRp0pRV4EY3jPPu1hhnblmFBGx/Ijxo80Hp9ziMQOQd1V04&#10;fPTcEThPmhHEI7arPQsRzVxKd7IGInl59orkEhKvtFaQXKNVw6uMxhyUEu+hjEK9srv5VFhzz2XU&#10;q4cb5Osgl6xbQwuPFQO1KylY8jGu16EDlmp8xuJgEAXZJJ0OgkcIngf7d4DcQrqgzQu6Lq5voLbJ&#10;ag4or3bW5xNAF5HQ0C0S5hU6UGruEcUIlC4q9xVAMWz0epoyX3fErhXbUVSzZMPTOyK541yX/wFl&#10;XCOKM8dhNDeia3RV/6FN/6E3nYe2gSPbu5Q1EZGwN1JfzW1zckESV2z/Q/xhOFjG9xdD9grxqJqH&#10;30SHiWJi/V4mS0XYqGA+NOZ8S/+XNQtRmhXSLYZq8YQakIRMjyaeg0U2S/+VltAjibmseH1JOlxW&#10;5Z600jsUdD5gjHNIqooB2AHgZGWhYiFoagUJY8jHdQdgGCRotqj7ysnNjGyyMPOxFfLPvMTpdfiq&#10;ZAru0ep1sBcO2fbuC0fk2Gfhqm1kRwufhCzcyKq5HMVsl00YIom/i7YUm5vdiMIzmUxeTdLVaXJp&#10;SQavWBBXXbcbYdYJRxu+YRHi4TjO6wvEsne4OQIicHOA8X5702cYxLeTV2MsTViickxk+sNFBZ2A&#10;Z1HHaHe6ccKxCK0yDt+/jy7E54xBT592lGZexRKO2WfLtKuFVboax1SxpCiL33VXtz2IpaiOVYll&#10;BegtnUG5WxcaQRFlprqGbOcv0EEi057CNzg25hhLGbbgBNmwuplJuXTcFl8vmjEtIECngnIo8PFn&#10;OMAgS3QsI085lVkGZxM4bImuqO9h2JcGuv35JUX5e0W6ppv09lMDGX1+1c1lQ14EU+mLGs9FbJ2f&#10;cNFyzVyMYcOC7Cak4Xt/qMa6wU/oAk8rKHMC88/ZP0nmAGDTlmUpORx9q1rJ7adY8cYKBRktxFec&#10;BEojxCybcBDaGFsaCY/nL1sbOXhaHNFzuLqA5tW+O6SwzJK+ACWzdNVASpc1d+Wqno3YbD8FfZ3n&#10;mmD06hB9gu7DIvpE27i4YicaEFNBaHJFkR5ncecnDdwEDJxgKhjMASsBYKmPhdqD4L6Fl2nQltns&#10;egB/KBeMmtiCIJPXYsytvTsor0o+8DZP7hyscJaIXwhUslYXsNC4x2bCRzLicw3wRMbq4D91z7x2&#10;cOtC6ckUrSdkBsHusYMMfv9pRKR6eqMLboJe8qWLr2UBDnjNqTwzxeuK19peAmEnKUEnXjBwgm7c&#10;AgMnCgyIpsoOCMyBASckDDg5wACoLngUYZ0PO9l3GMCbV7TR4K8I57WWhogDXGHFEMVWA+j3OGDW&#10;PsKK1uhVeayHwayEDB8AmHH8cJNDJOjHbYBM44ksiOMVGRpjbe+YQDAruBqpiVRV9yMAp+hnLTNy&#10;CjnB7oUVrAg5NuoU12pPDlWbR27/bgWvWlrFI1CepqjdIYe2g/MIp/hQDm3YUJKI7Cr7yizYUQco&#10;nl8mncg+OpTbVUM8NA0EqAbWHF3VQMduqwZEYY+sGsRBg5fJ4PCjOqdulBqiGq+GcjtTjaBGTl0R&#10;IiyTtI0vSxItg66qIA9wYgTzrpbtmBKFXI0LRBlCP5HCqIA4tmlKRthTFWFvk2qfkjH2VMXYZpo9&#10;OMO+l9obbvembmC+l5Tbwu61cllT9OYHU6ZO1LMHNmC7ZP9TqW1CY9bjtRBaxGtrDxoT4aKddmXv&#10;nHDROpaHBX717KFXdSpvijjO9odBaMT0h2t6iL2nLljDKvaZWL0O0PNBnyXyjvCeAOIj2KkwfIwJ&#10;BTigTL3mfnp03xN5YZu8xIN85DDvTvUwvWC4WBzB8x+O0wZnTN7PSxvqfnDxxvsBA3jmRnCcH+S0&#10;srmWQJ4FATSVVNljaYRCJC3LFL/6HsMjJWXPJDMo3adyGnssmV4/oCWTMs5eZ7B+2KuXxhbKO8O8&#10;sWFXGcgRb2Vk7WWB17F6qe8d4SX8I7jig/GDBzTK80HGaaxt3HJ/JM35LdLMZt0lMR5LejhbJx+H&#10;yPvhDmfrjBhN9zU/wdk6OKrnHK1z4sHDybq7hnVzrqm98oc5YjHNyZmekXnNM8hrhtdR7dyG7xHB&#10;9lmsCmGsecrKOUfzlV3FIxS4x7p2wLNeVa4+C+92iKz7woPOARh9jC5HMdVkB3FnLkfDj0sJMTNZ&#10;ZXOzG1F4AYqZGXOiRzlZd+Z2y7AMcjdR7bY5XrJ/2M0RcMAfvZ8HRe+6uOXI1TlZXTmH6krbUoTL&#10;FWo3FohauPocjVQ3RXXMB+dJy3yEETHIHpo5ufZhxnOsYVjaeQ7aL+rnATWqbsToo6DrrFabNWht&#10;XHkhs5twaOvh5QV+BcdBCuv0fCuB2SRILYJFI91eKWgmjOrzKxnLRIDuCmNWTfZ6GT3z0QhMAGQc&#10;4QEI/NQn6rLO7G8CJ6gSjghFI1R8S1uiEaGO4UbnpTuzCB7mIfbwcJbgabwZE7QXrA9gzJU+3Cjk&#10;auoD90XOB1K3JL41v2YE0e+l8imLhkpC6A9a55b+HMAg+wmU0WtFgy9Wf5gHuUEo5LTUCGNHeCD2&#10;1Gd5eiD4qQGOWrFj/ZF6ALQ2rZDEfYHn+j1HCrSEHA4ebjwIpuyy1wyz/na0wmaelZnofo+4j+D3&#10;2IS826ab/cRaO97Sdxm2fr8Ji7Faitm1bLVycjMCZ1+9zh7qDq1mLSoTANNPZSws9qMyz4bo4FRr&#10;5ivs8W9ROShZZ+S8CELLYOX5oUahxFYF0OnxD5fPoGyhTuq8FsJJbltUfZBn3GNCqiW40xAjvC4d&#10;FMGPG5JmXj2YpXdCqKuV3yf7087FjOk8ESfdi7Qoj6YYoVkv8ZtT3M2ZWS87ueRg8QqQivq1QwRY&#10;2oi9qm7QCB5nSZmCcRDiM41N3z4n3hHAcIhlXxuweeznIFlYBi/sHxSgh6xtQ4FtQZakd0uoObxv&#10;Tyi9au9GL7Gtgx7n3a0xztwye/0eKSpet4mqGtHHWCa1WCI4QbCEvCNcvfmOYECEkmrh4e9pRzgO&#10;wskYjYg99Pj5EJruXn6x5hd6iJdVYojJJcqieuneHk4L5uYOKVO4+/aHBu6cFBmg02aRefZCGhRm&#10;YDC370LqbVM0BIXSDa82bhjnVUljnKmXL1IwHfyJ56/2XdoOJlH+srdsHDUdwFZ+m8DpDNl1wN3C&#10;lwlEauY0D72jvmbIQ++oIVpCcJic+cjF3DL/kcHd/y4DqI/bPIr9Szp+PHSPduseVV6q3c0UjekC&#10;8/gsJEGGcYFmDMu1d2vKqzAwMisZTj/PuoYmO7UHD5sPqK8gWOyz8m7thN1XTj0Q31+zMLLpbtuA&#10;euy9TRv2cPZ27WkP227UY+UfjuufKanebYcsAQzWBPrHQYG+LjgQsoVNSy3ZIioa4bKF2QvMVrTx&#10;9jGaq26sc+wI5wsnE0wgMyWBhAyyjGY2z7G9x9i+YlMSHkf+QntJI/W8dIo9yNtN9G7zHB63jkPN&#10;zPPzqxTKaNqG5rL3wOy3nIjgoH+/JSqBq5zw6HgqBQ0PRj8Y/jSaIA6ixFPQzUQhfTqvn8bwP8+e&#10;g876MN15vyU38boaJS291EXynXOx+OAqnb/7CwAA//8DAFBLAwQUAAYACAAAACEAWcukmtsDAAAN&#10;UQAAHAAAAGRycy9kaWFncmFtcy9xdWlja1N0eWxlMS54bWzsnN1O2zAUx+8n7R0i34+0sE2oIkV8&#10;qBISQoixB3AdJ7Vw7GC7UN5+tpOmTGKioYQ54dy0aZrj1P7Z5xz/7fToeFXw6IEqzaRI0HhvhCIq&#10;iEyZyBP0+3b27RBF2mCRYi4FTdAT1eh4+vXLUZoXE22eOD2nWWQLEXpiTyVoYUw5iWNNFrTAek+W&#10;VNhvM6kKbOxHlcepwo+2+ILH+6PRzzhlOFe4QHUh+A1FFJgJFC0Fu1/SizRBSyUmBSNKapmZPSKL&#10;WGYZI7R+w8q4W/+ID+P7JSN3vhqxZkXJ6RhNfdUMM5xGD5gnCMXVqZRq8vcZgs2lNtW39jgyT6Vt&#10;oqogFJWK2RYdjUcjV0LsGuy5gSZU0IN0eoTt6YIqbA20SZBUZiFti5QLRmZKCuOs8YSzfGFuWB4p&#10;ZsmYhaL02qAoZcp+am7QFNrguZzzSNjyEyRkSkd19Zrrurt5eZDWDWdW16o+9E3tqyNubL9h6SpB&#10;+/Y34YkmKp+fcRXZ+thOaOtoX+fu1TWerb8zcBdmjPPG1uF63bY2cZfSLKPENPauPV63b4z8/S2S&#10;xr5gQqq6DNvhqauA7zTcjOsfnlXX1z2gbgDfG/yx5VN1oPWnmhYXV5bXujsCr6qvhMvrgQog9pEj&#10;zKx2HGHYulRA9pHIdnaKLoSBS+xLCHO0XHD3uUj32Q4kHFWm9MaEw9E6AFo9SQ8dre9Aqye0svyi&#10;yK85JhC9mrnUeyb0zvE1M97nx/+aXfncD5jUU+owmMxhkDhho7OEvPUg0Wx+q7DQ++ch5tzbSQGf&#10;TTbK8l9ArdNh5ManV7ffUeybA7VK1e3M+XVBbe0fx0H6x+2k8Zf943a+tWtZvXXAIphzuTQwLepg&#10;WtQaBtbauH4E6s9muWi7cdWk485p1WpONVvqbrnJ0Qoxy4PFwc1K+2Yp19ECZbUvOrijBcpqn2iB&#10;stoXWiVWZ4uAVQqIXy/Fr+fUII71caxBPOsjNYhr/aMWprq0S1zbbhYcnLq0CVrj86EFrQEgGVpE&#10;GgCSoYWbniLJ8hNCQNzrIvS3VsWJFDPA0dWDGK1x+H1AMDo6ei6mNQ6jTtym/ECB7LKiup1tcDnv&#10;HHxVML5KS85SCB6dbRFp7a08kJAd1i6T9J46LM/kFLxWMF7LTz5m0m7MebyCp7dCSbTWeS+A8Q+T&#10;hxNTfMIFVAKj4p2YU39gM9t7b2ZrnXV5FkPT33uabXkWQxPe+8xiaIp7T1nY5zkWZYDhYrsFjJef&#10;CegpivTuFGCEMu0wCmAENDMP00l9QtVK0Yfb1cDixXax5v+ueGz+NMD+i+H0DwAAAP//AwBQSwME&#10;FAAGAAgAAAAhAAPAojwRBAAA30EAABgAAABkcnMvZGlhZ3JhbXMvY29sb3JzMS54bWzsnF1P2zAU&#10;hu8n7T9Evh9pGSBWERAfq4SE0KSx68lNnDTCcTLbhfLvZzuf7aClsbs0xdyUJsqx8+T49fHxSc8u&#10;5gl2nhBlcUo8MDwYAAcRPw1iEnng18P4yylwGIckgDglyAMviIGL88+fzoIoGfkpTim7QaEjrBA2&#10;Esc8MOU8G7ku86cogewgzRARZ8OUJpCLrzRyAwqfhf0Eu4eDwYkbxDCiMAGFEdjCRAJjApwZif/M&#10;0G3ggRkloyT2acrSkB/4aeKmYRj7qPiAlMumj91TN78FF/o+Inz4+xCcqzvjMcfIeYLYA8DNDwWI&#10;+YtHfMjvGM/Piv8d/pIJQoUp4GQ0FkSHoiFpwlXAGlcw/oLR3QQ7BCbiMpIGaFC0HsYYX2MqjDsJ&#10;4lMPUJQhyMVZOFJckTib96VsrWyhvjTvF47JOy1hPqz6WV2VG0FhiHye2ylo8Pldabk6Mq66XR36&#10;vnilglDeeG67/FZggDiOyL1gMeySxTLV7nhIt+gUxW64Be7eJ3YDxBMiuiikikCcTWGuIMcD8adG&#10;fkNcCr3qu5rI0VNKen0vH05UJYavXerpbowdieHIYgij2yT6gaGvM7FIEeEx4X3RkLVjvumifF6H&#10;MnmUwuftIhlL+t+Q1TjpiXXoV1YGxjGzePJAIWGHNxoB6aJunGwl9iij9/e31V18H0Y/LVa11K3W&#10;jLX2Voc2Ft+JxVqs+yuGJrCWEjDUkQDRI5UHqAPyTVMV5QAvLekO37XBAZ/XuREjwYEPMU5nMqMj&#10;00I1ibU9Wb71+tK2EBdVctVqsH+YIWPcJtWAxKAxZ5fDrL2vNWMRXS+qBG3jSUFisNkA5Q02G6Aw&#10;2GwAyCC9ntq4Xuy1VMIyrvYx1k7HTWEzEhg0H0enWrUcaOjKdrcoO9W7/ULZqWbuE8odWUSp1NEU&#10;BsV296qUzNY1wPg6q5bT4c1OyOmHob0TirtE+3RFurHfvr0TorzXtMPo0vdbLKJlhCjBNHbcv61w&#10;w/Zr7P8+NQaPppNiKRlbyksFXsYpqwor68uyPLEuozNOmdNLWclmjPOR1Yw8wb1ULzixgrFtwWAp&#10;jgMdYdbPH/d/blMQNSXBcvSA4nilMegtRA+oWHacii3I53u9+uK3Ittmcdh2py7dHmx93Wc8tCgD&#10;OPsAVRlB/x6gilns0+vp01Pi2aKowCYC5AtN5fRbhvGvBvUKcYt0rUW8GeIWOVqLeDPELRKzFvG7&#10;EYsyz2nWvohOxo71SwzbjVNL4etfuBI8XuljZvUO46pdmB6lv+UwLR+qkdIPTg1wrt25quRc2HvY&#10;Eyc3Dl/U4ZtTklV76O09vHnP/VMRip4e5ptL9SuTofmXVeUSfSmP8FYjWwevVwKh1lT5bxqIn2U4&#10;/wsAAP//AwBQSwMEFAAGAAgAAAAhAM+a7BjVBwAA9ToAABkAAABkcnMvZGlhZ3JhbXMvZHJhd2lu&#10;ZzEueG1s7BvbbuM29r3A/gOh14Vs3S0Z4xS0LgMVju217Nlu3xhZtoXqVknJJFPsQ7FfsOgf7K/k&#10;g/YX9pCUYjuTbj2TpkgMxYhEkYfUIQ/Pjefo3be3aYJuorKK82wkyD1JQFEW5us4246E1dITTQFV&#10;NcnWJMmzaCTcRZXw7cVfvnm3rorhuiQfARDBGFk1XG/TkbCr62LY71fhLkpJ1cuLKIPWTV6mpIbH&#10;cttvOqVJX5Eko7+OybYkqdAOUhWfDZLGYZlX+abuhXnazzebOIzaYegg5uNByGdD/D4eKYkz4YJN&#10;qyqWZRTxcnbzviyCYl7yx3B6My9RvB4JsFAZSWFFhP5DUwMKFX26PI/6bvlADXhVoDRfR4kPY/1s&#10;qMpAVkxVxObAEzXV1UTT0mXRlQ1zbGsadmzznw122c2p6FC4PS77XhWbDhnebsr04h0Zwoqi25Gg&#10;WIppabKA7mAjWKZsmhadGxlGtzUKAUDWNW2gKwIKAUIzVVUxKEB/P1J4XdXvo5yNSm4mVc36b9dt&#10;iezaUnibtcUyCmuUsBWt2bVk1yt6Zf0LUtN+FBVapPc0v4mWOaupKe5ADcCJwQM6+9Yk+xxK0QxN&#10;0RrMW4D2XrDhHmYKg34h+NG68FEBI453U2BzgfLhamW5FycJm26SoY+w2MpAglmFBPhhk5AaimkB&#10;e6XKtgIiyRa4NaxL2BNkWOVJvKbd2UO5vbKTEt0QWFKgl2JrHGhH1hGvNST440u7u45mQH0G3FRV&#10;pH5clVynj6tIUuzIcSXMqOIvZ3viCKuirGqHVDv+JtbEEUjjOipREoPoMClaLQmTjE4m2mxgc/CN&#10;wliKb13KXFV9lwCPkmGSLaINsCTdwXymYbMEfB+BHIN1bHcTIMk60J4bWLKHvtJJfZsue9y+sD+f&#10;EHRi78+z+qF/Gmd5yTblweyaObdi6UBiSK4j6ZI9Fm114Iqa7FggOyxPxKqBFezJ1tjQXlxiyKok&#10;qarxfySGoZiGpL9GiSG3qJ0gNw5hTxAHXBidDNhJjKTsJAb6DWn1h0kM13ENxzRtUXY1S9R07IjY&#10;VrBoGIrr6YprypL64hJjMJBk3WICQ4UXKlwJtAaGpsoD3dC4uJAtTR2YAyYS9xYGVSTUwkC0MBKo&#10;7cAEd2ttUBXbgFARe6SEGu30mWr8s5TgMxX7XfWg18HqXucfBZSQqobKkeCxP7YSf/Rs2GvfIn/K&#10;r0Kjs11IvaHogXpJLTe7esMtAFjdA6VPi/XtOF/f0b5XcAeXoypCL4aNPQGKz0kJHg5oGfDbgAd2&#10;eflJQB9LailWP12TMoKN4WfVSBgYCkDVB+XyoHx1UM6uUzsHgxGsf3gTL4IBCpZmFsL43NZsHuya&#10;iSqKXJbj6zrfxNTOB87juNKGpKoDaqBx+53WgM+BUlJORoIlaxqMnNxwmx+2cpRxw39v1qJ1tFmS&#10;q+DTSNBVVQOzkI2aBUVIC4DjHJwGZrZaR1bjHmDMjaxD0Na4hLp9K94wz+IQTtX3hijUNxBX11Nw&#10;gflMGw+qpMiUMLOEUH85ysRVACsIWMvglwrox6ikXjUtM7SPDPUT+Jm/7EiIgSsQZ6i+K6INCcH9&#10;tEkSX5WxgAqS5RVUSIrkgWmosJ8mqXBnzg5Y0+Sg31/TTIwIl79h9aghrJoNCnOjiNcXuIcu7391&#10;VpNZgMb3vwS+PQsoyWHt4ApAVPBSUH45mdiJ8OZJDRvwnCgt95Dtu4uFixwXuYG9cif4maR+68x8&#10;ZhRWgMJ44k4dvPBn6B9ovpi9X+BLHFByzyZ44Xb0PieOVnvovRss/ftfp5SnJxgtXDx3F8vVAjcV&#10;DZ+j54n0js89r1Gcr0Fnaz0U+MHSpZxNZfk0cO//jac/YARkhwY8tX3cUfyMrDS9R4W55wYzkOFU&#10;sruLYDbFE+Q6Kxsv/Q+zjtxnRG6jh9wPeLLCdiPbJwjPF6DY/R/wdy7Q3/3+/pdLd9rp87Oy0Ac9&#10;5PlTJr0Z4TuePiOeNnsIeHbsL2dUZy9nl8xEc1zbD/xZx8nn5WtbQ+T+beU72HmCh9mZYHsQyA8F&#10;vz+O2H/lafrhWPzgEQ5t2AHkYU6Cim1dcpyxKHlYhgija4vYcbGoe/pYtixdN7WXjxfAydmARQsg&#10;mqYrMss32CckKLplGDoA0IQEU5U0tQ3rt6kNbSygCxd04YKH9JCnEwC6cMHrDBd0oYJh9aZCBeOD&#10;UIE9u5xPXHBBlvSs8ZnHijw81EUMeKz39cSGZOnlD5o62h/G+V8R7SFcBEdOyxkEDiA0CC5LAAcS&#10;T5mzXWjwzQeBZYgczSd46nu+3Zw5QZhZ/irf5ess+9NcF2xBAN/SHHGsWqaoYUUVTcVWxLFiy8bA&#10;kcFncF481UmVBopGUyh4DvET3ospKZCgy70XyJKUNJZvDYH0zns5xeKh2QZdslOT+tx5L533ss+J&#10;6hKd9glSX5joZD94L+jYeWki5TPbcZ9QeJ118yatG0glvEsPkt/+Dp+z0W/fKqQeZNSBapYgWRn+&#10;TWnAf9Aa1+HOI2mcgIKX4TO5cEfKKoJMRpbVTLPi2uS5//7rP8eZFSxj7jcyB88s2ehy9sGf0BNu&#10;loIQLFeOj6dLiE77cF1MwYycQYD6uRHKN+YeRtmaJvEunsocPQ/672fYpob+fjjjqy3mJ72CJrLB&#10;P+VkD82Xpxf/AwAA//8DAFBLAwQUAAYACAAAACEAD/Wjq9wAAAAFAQAADwAAAGRycy9kb3ducmV2&#10;LnhtbEyPQUvDQBCF70L/wzIFb3aTSEuM2ZQiFIoHwVo9T7NjNjY7G7LbNP33rl70MvB4j/e+KdeT&#10;7cRIg28dK0gXCQji2umWGwWHt+1dDsIHZI2dY1JwJQ/ranZTYqHdhV9p3IdGxBL2BSowIfSFlL42&#10;ZNEvXE8cvU83WAxRDo3UA15iue1kliQrabHluGCwpydD9Wl/tgq2X3m6Y/OxexkPeWjen814RaPU&#10;7XzaPIIINIW/MPzgR3SoItPRnVl70SmIj4TfG72H+zQDcVSwzFZLkFUp/9NX3wAAAP//AwBQSwME&#10;FAAGAAgAAAAhANIz3PkdAQAAZgMAABkAAABkcnMvX3JlbHMvZTJvRG9jLnhtbC5yZWxztJNdT8Mg&#10;FIbvTfwPhHtLOz9jRndhY7LEG3X+gBNKWzLgVGBq/7246WITVr3ZJTzhPU9yXuaLD6PJm3ReoeW0&#10;yHJKpBVYK9ty+rK6P7uhxAewNWi0ktNBerooT0/mT1JDiI98p3pPYor1nHYh9LeMedFJAz7DXtpI&#10;GnQGQjy6lvUg1tBKNsvzK+Z+Z9BylEmWNaduWZ9Tshr6OPnvbGwaJWSFYmOkDYkRrFbQOjCPGyXW&#10;z2HQMoaDa2Xg9Bt59rqHRRblKUt7zY7g9QADbkLCSW/BpE9xBJ8KAiRs6ng96XJ5wMUo4dBjEzKB&#10;hu3W9bWm63ETftZUOXiPPUwZ7MikxMUBiUQp/12cO9TofEJIbMHeh41+R/kJAAD//wMAUEsBAi0A&#10;FAAGAAgAAAAhAGAmNyhcAQAAdgQAABMAAAAAAAAAAAAAAAAAAAAAAFtDb250ZW50X1R5cGVzXS54&#10;bWxQSwECLQAUAAYACAAAACEAOP0h/9YAAACUAQAACwAAAAAAAAAAAAAAAACNAQAAX3JlbHMvLnJl&#10;bHNQSwECLQAUAAYACAAAACEA8WdNxv0RAACmYgAAFgAAAAAAAAAAAAAAAACMAgAAZHJzL2RpYWdy&#10;YW1zL2RhdGExLnhtbFBLAQItABQABgAIAAAAIQB72lNqHwEAAF4CAAAOAAAAAAAAAAAAAAAAAL0U&#10;AABkcnMvZTJvRG9jLnhtbFBLAQItABQABgAIAAAAIQCtkm1maRAAAPeWAAAYAAAAAAAAAAAAAAAA&#10;AAgWAABkcnMvZGlhZ3JhbXMvbGF5b3V0MS54bWxQSwECLQAUAAYACAAAACEAWcukmtsDAAANUQAA&#10;HAAAAAAAAAAAAAAAAACnJgAAZHJzL2RpYWdyYW1zL3F1aWNrU3R5bGUxLnhtbFBLAQItABQABgAI&#10;AAAAIQADwKI8EQQAAN9BAAAYAAAAAAAAAAAAAAAAALwqAABkcnMvZGlhZ3JhbXMvY29sb3JzMS54&#10;bWxQSwECLQAUAAYACAAAACEAz5rsGNUHAAD1OgAAGQAAAAAAAAAAAAAAAAADLwAAZHJzL2RpYWdy&#10;YW1zL2RyYXdpbmcxLnhtbFBLAQItABQABgAIAAAAIQAP9aOr3AAAAAUBAAAPAAAAAAAAAAAAAAAA&#10;AA83AABkcnMvZG93bnJldi54bWxQSwECLQAUAAYACAAAACEA0jPc+R0BAABmAwAAGQAAAAAAAAAA&#10;AAAAAAAYOAAAZHJzL19yZWxzL2Uyb0RvYy54bWwucmVsc1BLBQYAAAAACgAKAJsCAABsOQAAAAA=&#10;">
            <v:imagedata r:id="rId7" o:title="" croptop="-366f" cropbottom="-543f"/>
            <o:lock v:ext="edit" aspectratio="f"/>
          </v:shape>
        </w:pict>
      </w:r>
    </w:p>
    <w:p w14:paraId="7AA81387" w14:textId="77777777" w:rsidR="00CF7B00" w:rsidRDefault="00CF7B00">
      <w:pPr>
        <w:widowControl w:val="0"/>
        <w:autoSpaceDE w:val="0"/>
        <w:autoSpaceDN w:val="0"/>
        <w:adjustRightInd w:val="0"/>
        <w:spacing w:after="0" w:line="240" w:lineRule="auto"/>
        <w:rPr>
          <w:rFonts w:ascii="Times New Roman" w:hAnsi="Times New Roman"/>
          <w:color w:val="000000"/>
          <w:sz w:val="20"/>
          <w:szCs w:val="20"/>
          <w:lang w:val="es-ES"/>
        </w:rPr>
      </w:pPr>
    </w:p>
    <w:p w14:paraId="1D021D27" w14:textId="77777777" w:rsidR="00DD1782" w:rsidRDefault="00B939E3">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 xml:space="preserve">Consulte las definiciones generales y los conceptos de las definiciones específicas de los módulos en el Glosario. Si tiene alguna pregunta sobre esta encuesta, envíela a </w:t>
      </w:r>
      <w:hyperlink r:id="rId8" w:history="1">
        <w:r w:rsidR="00B945C5">
          <w:rPr>
            <w:rStyle w:val="Hyperlink"/>
            <w:rFonts w:ascii="Times New Roman" w:hAnsi="Times New Roman"/>
            <w:sz w:val="20"/>
            <w:szCs w:val="20"/>
            <w:lang w:val="es-ES"/>
          </w:rPr>
          <w:t>COVID19.survey@unesco.org</w:t>
        </w:r>
      </w:hyperlink>
      <w:r w:rsidRPr="008B64AB">
        <w:rPr>
          <w:rFonts w:ascii="Times New Roman" w:hAnsi="Times New Roman"/>
          <w:color w:val="000000"/>
          <w:sz w:val="20"/>
          <w:szCs w:val="20"/>
          <w:lang w:val="es-ES"/>
        </w:rPr>
        <w:t>. </w:t>
      </w:r>
    </w:p>
    <w:p w14:paraId="7525256D" w14:textId="77777777" w:rsidR="00DD1782" w:rsidRDefault="00DD1782">
      <w:pPr>
        <w:widowControl w:val="0"/>
        <w:autoSpaceDE w:val="0"/>
        <w:autoSpaceDN w:val="0"/>
        <w:adjustRightInd w:val="0"/>
        <w:spacing w:after="0" w:line="240" w:lineRule="auto"/>
        <w:rPr>
          <w:rFonts w:ascii="Times New Roman" w:hAnsi="Times New Roman"/>
          <w:color w:val="000000"/>
          <w:sz w:val="20"/>
          <w:szCs w:val="20"/>
          <w:lang w:val="es-ES"/>
        </w:rPr>
      </w:pPr>
    </w:p>
    <w:p w14:paraId="2D19B2A5" w14:textId="77777777" w:rsidR="00DD1782" w:rsidRDefault="00B939E3">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 xml:space="preserve">Tenga en cuenta que esta ronda de la encuesta debe ser completada y enviada antes del </w:t>
      </w:r>
      <w:r w:rsidRPr="00B945C5">
        <w:rPr>
          <w:rFonts w:ascii="Times New Roman" w:hAnsi="Times New Roman"/>
          <w:b/>
          <w:bCs/>
          <w:color w:val="000000"/>
          <w:sz w:val="20"/>
          <w:szCs w:val="20"/>
          <w:lang w:val="es-ES"/>
        </w:rPr>
        <w:t>28 de febrero de 2021</w:t>
      </w:r>
      <w:r w:rsidRPr="008B64AB">
        <w:rPr>
          <w:rFonts w:ascii="Times New Roman" w:hAnsi="Times New Roman"/>
          <w:color w:val="000000"/>
          <w:sz w:val="20"/>
          <w:szCs w:val="20"/>
          <w:lang w:val="es-ES"/>
        </w:rPr>
        <w:t xml:space="preserve">, ya sea en </w:t>
      </w:r>
      <w:r w:rsidR="00DD1782" w:rsidRPr="008B64AB">
        <w:rPr>
          <w:rFonts w:ascii="Times New Roman" w:hAnsi="Times New Roman"/>
          <w:color w:val="000000"/>
          <w:sz w:val="20"/>
          <w:szCs w:val="20"/>
          <w:lang w:val="es-ES"/>
        </w:rPr>
        <w:t>línea,</w:t>
      </w:r>
      <w:r w:rsidR="00DD1782" w:rsidRPr="00DD1782">
        <w:rPr>
          <w:rFonts w:ascii="Times New Roman" w:hAnsi="Times New Roman"/>
          <w:color w:val="000000"/>
          <w:sz w:val="20"/>
          <w:szCs w:val="20"/>
          <w:lang w:val="es-ES"/>
        </w:rPr>
        <w:t xml:space="preserve"> (</w:t>
      </w:r>
      <w:hyperlink r:id="rId9" w:history="1">
        <w:r w:rsidR="00DD1782" w:rsidRPr="00B945C5">
          <w:rPr>
            <w:rStyle w:val="Hyperlink"/>
            <w:rFonts w:ascii="Times New Roman" w:hAnsi="Times New Roman"/>
            <w:sz w:val="20"/>
            <w:szCs w:val="20"/>
            <w:lang w:val="es-ES"/>
          </w:rPr>
          <w:t>https://jsw3.questionpro.com</w:t>
        </w:r>
      </w:hyperlink>
      <w:r w:rsidR="00DD1782" w:rsidRPr="00DD1782">
        <w:rPr>
          <w:rFonts w:ascii="Times New Roman" w:hAnsi="Times New Roman"/>
          <w:color w:val="000000"/>
          <w:sz w:val="20"/>
          <w:szCs w:val="20"/>
          <w:lang w:val="es-ES"/>
        </w:rPr>
        <w:t xml:space="preserve">) </w:t>
      </w:r>
      <w:r w:rsidR="00DD1782">
        <w:rPr>
          <w:rFonts w:ascii="Times New Roman" w:hAnsi="Times New Roman"/>
          <w:color w:val="000000"/>
          <w:sz w:val="20"/>
          <w:szCs w:val="20"/>
          <w:lang w:val="es-ES"/>
        </w:rPr>
        <w:t>o enviada a</w:t>
      </w:r>
      <w:r w:rsidR="00DD1782" w:rsidRPr="00DD1782">
        <w:rPr>
          <w:rFonts w:ascii="Times New Roman" w:hAnsi="Times New Roman"/>
          <w:color w:val="000000"/>
          <w:sz w:val="20"/>
          <w:szCs w:val="20"/>
          <w:lang w:val="es-ES"/>
        </w:rPr>
        <w:t xml:space="preserve"> </w:t>
      </w:r>
      <w:hyperlink r:id="rId10" w:history="1">
        <w:r w:rsidR="00B945C5">
          <w:rPr>
            <w:rStyle w:val="Hyperlink"/>
            <w:rFonts w:ascii="Times New Roman" w:hAnsi="Times New Roman"/>
            <w:sz w:val="20"/>
            <w:szCs w:val="20"/>
            <w:lang w:val="es-ES"/>
          </w:rPr>
          <w:t>COVID19.survey@unesco.org</w:t>
        </w:r>
      </w:hyperlink>
      <w:r w:rsidRPr="008B64AB">
        <w:rPr>
          <w:rFonts w:ascii="Times New Roman" w:hAnsi="Times New Roman"/>
          <w:color w:val="000000"/>
          <w:sz w:val="20"/>
          <w:szCs w:val="20"/>
          <w:lang w:val="es-ES"/>
        </w:rPr>
        <w:t>, si prefiere rellenar una versión en Word o Pdf puede descargarla desde aquí. El cuestionario está disponible en inglés, francés, español, ruso y árabe. </w:t>
      </w:r>
    </w:p>
    <w:p w14:paraId="4DE73B15" w14:textId="77777777" w:rsidR="00DD1782" w:rsidRPr="00B945C5" w:rsidRDefault="00DD1782">
      <w:pPr>
        <w:widowControl w:val="0"/>
        <w:autoSpaceDE w:val="0"/>
        <w:autoSpaceDN w:val="0"/>
        <w:adjustRightInd w:val="0"/>
        <w:spacing w:after="0" w:line="240" w:lineRule="auto"/>
        <w:rPr>
          <w:rFonts w:ascii="Times New Roman" w:hAnsi="Times New Roman"/>
          <w:color w:val="000000"/>
          <w:sz w:val="20"/>
          <w:szCs w:val="20"/>
          <w:lang w:val="es-AR"/>
        </w:rPr>
      </w:pPr>
    </w:p>
    <w:p w14:paraId="3AD277FC" w14:textId="77777777" w:rsidR="00DD1782" w:rsidRDefault="00B939E3">
      <w:pPr>
        <w:widowControl w:val="0"/>
        <w:autoSpaceDE w:val="0"/>
        <w:autoSpaceDN w:val="0"/>
        <w:adjustRightInd w:val="0"/>
        <w:spacing w:after="0" w:line="240" w:lineRule="auto"/>
        <w:rPr>
          <w:rFonts w:ascii="Times New Roman" w:hAnsi="Times New Roman"/>
          <w:color w:val="000000"/>
          <w:sz w:val="20"/>
          <w:szCs w:val="20"/>
          <w:lang w:val="es-AR"/>
        </w:rPr>
      </w:pPr>
      <w:r w:rsidRPr="00B945C5">
        <w:rPr>
          <w:rFonts w:ascii="Times New Roman" w:hAnsi="Times New Roman"/>
          <w:color w:val="000000"/>
          <w:sz w:val="20"/>
          <w:szCs w:val="20"/>
          <w:lang w:val="es-AR"/>
        </w:rPr>
        <w:t>Gracias por su colaboración. </w:t>
      </w:r>
    </w:p>
    <w:p w14:paraId="3751D2D8" w14:textId="77777777" w:rsidR="00B939E3" w:rsidRPr="00B945C5" w:rsidRDefault="00DD1782">
      <w:pPr>
        <w:widowControl w:val="0"/>
        <w:autoSpaceDE w:val="0"/>
        <w:autoSpaceDN w:val="0"/>
        <w:adjustRightInd w:val="0"/>
        <w:spacing w:after="0" w:line="240" w:lineRule="auto"/>
        <w:rPr>
          <w:rFonts w:ascii="Times New Roman" w:hAnsi="Times New Roman"/>
          <w:color w:val="000000"/>
          <w:sz w:val="20"/>
          <w:szCs w:val="20"/>
          <w:lang w:val="es-AR"/>
        </w:rPr>
      </w:pPr>
      <w:r>
        <w:rPr>
          <w:rFonts w:ascii="Times New Roman" w:hAnsi="Times New Roman"/>
          <w:color w:val="000000"/>
          <w:sz w:val="20"/>
          <w:szCs w:val="20"/>
          <w:lang w:val="es-AR"/>
        </w:rPr>
        <w:br w:type="page"/>
      </w:r>
      <w:r w:rsidRPr="00B945C5">
        <w:rPr>
          <w:rFonts w:ascii="Times New Roman" w:hAnsi="Times New Roman"/>
          <w:b/>
          <w:color w:val="000000"/>
          <w:sz w:val="20"/>
          <w:szCs w:val="20"/>
          <w:u w:val="single"/>
          <w:lang w:val="es-AR"/>
        </w:rPr>
        <w:lastRenderedPageBreak/>
        <w:t>Información de contacto</w:t>
      </w:r>
    </w:p>
    <w:p w14:paraId="59126935" w14:textId="77777777" w:rsidR="00B939E3" w:rsidRPr="00B945C5"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325AEDB2"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Nombre</w:t>
      </w:r>
    </w:p>
    <w:p w14:paraId="655D9E87"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B939E3" w:rsidRPr="00D6692D" w14:paraId="73AAD584" w14:textId="7777777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3978B37"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77C4A594"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4E110E7C"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7F657E4A"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tc>
      </w:tr>
    </w:tbl>
    <w:p w14:paraId="7BCE13DF"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p w14:paraId="2BDD5A02"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Apellido</w:t>
      </w:r>
    </w:p>
    <w:p w14:paraId="65D2CC46"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B939E3" w:rsidRPr="00D6692D" w14:paraId="1AA41297" w14:textId="7777777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2F3998E"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3656CDA7"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3B1C5D2E"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4A2F7B90"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tc>
      </w:tr>
    </w:tbl>
    <w:p w14:paraId="2369E514"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p w14:paraId="3085E8EA"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Dirección de correo electrónico</w:t>
      </w:r>
    </w:p>
    <w:p w14:paraId="1C4518C6"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B939E3" w:rsidRPr="00D6692D" w14:paraId="183E7076" w14:textId="7777777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1D42D83"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63E2BC4D"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0C5EBB47"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29435C73"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tc>
      </w:tr>
    </w:tbl>
    <w:p w14:paraId="2E6D19B0"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p w14:paraId="2A7F3EF8"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Título profesional</w:t>
      </w:r>
    </w:p>
    <w:p w14:paraId="6E9F7540"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B939E3" w:rsidRPr="00D6692D" w14:paraId="466B1389" w14:textId="7777777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6620B30"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2A5422DB"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78C9ED1E"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759A95A0"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tc>
      </w:tr>
    </w:tbl>
    <w:p w14:paraId="14D944B7"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p w14:paraId="6E2DE111"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Organización</w:t>
      </w:r>
    </w:p>
    <w:p w14:paraId="7120390B"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B939E3" w:rsidRPr="00D6692D" w14:paraId="202FB7AB" w14:textId="7777777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C393C2D"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3AC67AD1"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6B627020"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3A74716A"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tc>
      </w:tr>
    </w:tbl>
    <w:p w14:paraId="61A5CB86"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p w14:paraId="307DBA8F"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País</w:t>
      </w:r>
    </w:p>
    <w:p w14:paraId="626AC27C"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B939E3" w:rsidRPr="00D6692D" w14:paraId="4F4B84FB" w14:textId="7777777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4B3F447"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76AF0A7A"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3431DD7C"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780ABEED"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tc>
      </w:tr>
    </w:tbl>
    <w:p w14:paraId="1F3966D4"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p w14:paraId="782A9E17"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p w14:paraId="15FFD8B6" w14:textId="77777777" w:rsidR="00B939E3" w:rsidRPr="00B945C5" w:rsidRDefault="00B945C5">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br w:type="page"/>
      </w:r>
      <w:r w:rsidR="007D3F7F" w:rsidRPr="00B945C5">
        <w:rPr>
          <w:rFonts w:ascii="Times New Roman" w:hAnsi="Times New Roman"/>
          <w:b/>
          <w:bCs/>
          <w:color w:val="000000"/>
          <w:sz w:val="20"/>
          <w:szCs w:val="20"/>
          <w:lang w:val="es-AR"/>
        </w:rPr>
        <w:lastRenderedPageBreak/>
        <w:t>A.</w:t>
      </w:r>
      <w:r w:rsidR="007D3F7F">
        <w:rPr>
          <w:rFonts w:ascii="Times New Roman" w:hAnsi="Times New Roman"/>
          <w:b/>
          <w:bCs/>
          <w:color w:val="000000"/>
          <w:sz w:val="20"/>
          <w:szCs w:val="20"/>
          <w:lang w:val="es-AR"/>
        </w:rPr>
        <w:t xml:space="preserve"> </w:t>
      </w:r>
      <w:r w:rsidR="00B939E3" w:rsidRPr="00B945C5">
        <w:rPr>
          <w:rFonts w:ascii="Times New Roman" w:hAnsi="Times New Roman"/>
          <w:b/>
          <w:bCs/>
          <w:color w:val="000000"/>
          <w:sz w:val="20"/>
          <w:szCs w:val="20"/>
          <w:lang w:val="es-AR"/>
        </w:rPr>
        <w:t>MÓDULOS CENTRALES</w:t>
      </w:r>
    </w:p>
    <w:p w14:paraId="13297771" w14:textId="77777777" w:rsidR="00B939E3" w:rsidRPr="00B945C5"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38D7DBCE" w14:textId="77777777" w:rsidR="00B939E3" w:rsidRPr="00B945C5" w:rsidRDefault="00B939E3">
      <w:pPr>
        <w:widowControl w:val="0"/>
        <w:autoSpaceDE w:val="0"/>
        <w:autoSpaceDN w:val="0"/>
        <w:adjustRightInd w:val="0"/>
        <w:spacing w:after="0" w:line="240" w:lineRule="auto"/>
        <w:rPr>
          <w:rFonts w:ascii="Times New Roman" w:hAnsi="Times New Roman"/>
          <w:b/>
          <w:bCs/>
          <w:color w:val="000000"/>
          <w:sz w:val="20"/>
          <w:szCs w:val="20"/>
          <w:lang w:val="es-AR"/>
        </w:rPr>
      </w:pPr>
      <w:r w:rsidRPr="00B945C5">
        <w:rPr>
          <w:rFonts w:ascii="Times New Roman" w:hAnsi="Times New Roman"/>
          <w:b/>
          <w:bCs/>
          <w:color w:val="000000"/>
          <w:sz w:val="20"/>
          <w:szCs w:val="20"/>
          <w:lang w:val="es-AR"/>
        </w:rPr>
        <w:t>1.CIERRE DE ESCUELAS</w:t>
      </w:r>
    </w:p>
    <w:p w14:paraId="4C1838B0" w14:textId="77777777" w:rsidR="00B939E3" w:rsidRPr="00B945C5" w:rsidRDefault="00B939E3">
      <w:pPr>
        <w:widowControl w:val="0"/>
        <w:autoSpaceDE w:val="0"/>
        <w:autoSpaceDN w:val="0"/>
        <w:adjustRightInd w:val="0"/>
        <w:spacing w:after="0" w:line="240" w:lineRule="auto"/>
        <w:rPr>
          <w:rFonts w:ascii="Times New Roman" w:hAnsi="Times New Roman"/>
          <w:i/>
          <w:iCs/>
          <w:color w:val="000000"/>
          <w:sz w:val="20"/>
          <w:szCs w:val="20"/>
          <w:lang w:val="es-ES"/>
        </w:rPr>
      </w:pPr>
      <w:r w:rsidRPr="00B945C5">
        <w:rPr>
          <w:rFonts w:ascii="Times New Roman" w:hAnsi="Times New Roman"/>
          <w:i/>
          <w:iCs/>
          <w:color w:val="000000"/>
          <w:sz w:val="20"/>
          <w:szCs w:val="20"/>
          <w:lang w:val="es-ES"/>
        </w:rPr>
        <w:t>Preguntas que se abordan en este módulo: ¿Cuál es la situación actual de la apertura de escuelas en el sistema educativo en el año escolar 2020/2021 (2021 para algunos países con año calendario)? ¿Cuáles son los periodos en los que las escuelas estuvieron total o parcialmente cerradas y reabiertas en 2020?</w:t>
      </w:r>
    </w:p>
    <w:p w14:paraId="5843A362"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p>
    <w:p w14:paraId="35DFD293"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Q1. ¿Cuál era el estado de la apertura de las escuelas en el sistema educativo a partir del 1 de febrero de 2021?</w:t>
      </w:r>
    </w:p>
    <w:p w14:paraId="669E216C"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80"/>
        <w:gridCol w:w="1220"/>
        <w:gridCol w:w="1220"/>
        <w:gridCol w:w="1220"/>
        <w:gridCol w:w="1220"/>
      </w:tblGrid>
      <w:tr w:rsidR="00B939E3" w:rsidRPr="00D6692D" w14:paraId="17FF4D25"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5B752C23"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92B16E1"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EDUCACIÓN PREESCOLAR</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5197940"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EDUCACIÓN PRIMARIA</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D4D58F9"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EDUCACIÓN SECUNDARIA INFERIOR</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B5B48A9"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EDUCACIÓN SECUNDARIA SUPERIOR</w:t>
            </w:r>
          </w:p>
        </w:tc>
      </w:tr>
      <w:tr w:rsidR="00B939E3" w:rsidRPr="00D6692D" w14:paraId="2470EA4C"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383F3E70"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Cerrado debido al calendario escolar regular (vacaciones) y planeando abrir en febrero/marzo de 2021</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D4B18CA"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502EFDF"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CB92CD6"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6F9B3BB"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3C07B8D7"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1AD92587"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Cerrado debido al calendario escolar regular (vacaciones) y no planeando abrir debido a COVID-19</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7815D33"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8E126FF"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0A1EAB0"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EB54AE9"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591EF032"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0F4AF50A"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Cerrado debido a COVID-19</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9A72772"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CA11DB4"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BFD3B56"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CDA2DE0"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6D350218"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12F197E4"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Completamente abierto</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95CC49E"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6EFC37A"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72B169B"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B0F18BD"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75CAAD1F"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259E4117"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Abierto a nivel nacional en ciertos grados, sin aprendizaje híbrido</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333D843"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6FC5210"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8E513D8"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7370BC0"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4EF02329"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7B607F6F"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Abierto en ciertas áreas/regiones y en todos los grados, sin aprendizaje híbrido. Por favor, especifique.</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005CB39"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95213F6"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CD49E6F"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3CEC88A"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305B4D8E"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6D81AB3E"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Abierto en ciertas áreas/regiones y ciertos grados, sin aprendizaje híbrido. Por favor, especifique.</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2935114"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89A20F2"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BEE8BA1"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96F5D4E"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1B9F6C0F"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39BB20B8"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Abierto a nivel nacional y todos los grados, con aprendizaje híbrido</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AE30E68"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3AC8445"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C5B38C4"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29D67AE"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601F20A4"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4E013A04"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Abierto en ciertas áreas/regiones todos los grados, con aprendizaje híbrido. Por favor, especifique.</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01B78A2"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8EF95C6"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A51AC3C"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A497BCD"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032A25B8"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2534241F"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Abierto a nivel nacional en ciertos grados, con aprendizaje híbrido. Por favor, especifique.</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C5A8C5B"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8C769C2"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5310421"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47838DC"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54703954"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02F5B680"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Abierto en ciertas áreas/regiones y ciertos grados, con aprendizaje híbrido. Por favor, especifique.</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766F7E3"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4409075"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BF2B844"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993C16D"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0C02B835"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70543756"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Otro. Por favor, especifique</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9DBC6B1"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F62563C"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A92FEC8"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4452755"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bl>
    <w:p w14:paraId="5F6171F0"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p w14:paraId="385CF63B" w14:textId="77777777" w:rsidR="00B939E3" w:rsidRPr="00B945C5" w:rsidRDefault="00B939E3">
      <w:pPr>
        <w:widowControl w:val="0"/>
        <w:autoSpaceDE w:val="0"/>
        <w:autoSpaceDN w:val="0"/>
        <w:adjustRightInd w:val="0"/>
        <w:spacing w:after="0" w:line="240" w:lineRule="auto"/>
        <w:rPr>
          <w:rFonts w:ascii="Times New Roman" w:hAnsi="Times New Roman"/>
          <w:color w:val="000000"/>
          <w:sz w:val="20"/>
          <w:szCs w:val="20"/>
          <w:lang w:val="es-AR"/>
        </w:rPr>
      </w:pPr>
      <w:r w:rsidRPr="00B945C5">
        <w:rPr>
          <w:rFonts w:ascii="Times New Roman" w:hAnsi="Times New Roman"/>
          <w:color w:val="000000"/>
          <w:sz w:val="20"/>
          <w:szCs w:val="20"/>
          <w:lang w:val="es-AR"/>
        </w:rPr>
        <w:t>Por favor especifique los detalles</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B939E3" w:rsidRPr="00D6692D" w14:paraId="472B106A" w14:textId="7777777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15EFA71"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13BAA60F"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7A813B3A"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4ACA1F99"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AR"/>
              </w:rPr>
            </w:pPr>
          </w:p>
        </w:tc>
      </w:tr>
    </w:tbl>
    <w:p w14:paraId="5A21988F" w14:textId="77777777" w:rsidR="00B939E3" w:rsidRPr="00B945C5"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55E68EEC" w14:textId="77777777" w:rsidR="00B939E3" w:rsidRPr="005278E0" w:rsidRDefault="00B939E3">
      <w:pPr>
        <w:widowControl w:val="0"/>
        <w:autoSpaceDE w:val="0"/>
        <w:autoSpaceDN w:val="0"/>
        <w:adjustRightInd w:val="0"/>
        <w:spacing w:after="0" w:line="240" w:lineRule="auto"/>
        <w:rPr>
          <w:rFonts w:ascii="Times New Roman" w:hAnsi="Times New Roman"/>
          <w:color w:val="000000"/>
          <w:sz w:val="20"/>
          <w:szCs w:val="20"/>
          <w:lang w:val="es-AR"/>
        </w:rPr>
      </w:pPr>
      <w:r w:rsidRPr="005278E0">
        <w:rPr>
          <w:rFonts w:ascii="Times New Roman" w:hAnsi="Times New Roman"/>
          <w:color w:val="000000"/>
          <w:sz w:val="20"/>
          <w:szCs w:val="20"/>
          <w:lang w:val="es-AR"/>
        </w:rPr>
        <w:t>Q2.  ¿Hubo diferencias entre las regiones subnacionales en el número de períodos de tiempo [períodos de tiempo de un mínimo de una semana completa], cuando las escuelas estuvieron totalmente cerradas (excluyendo las vacaciones escolares) de enero a diciembre de 2020 (es decir, cierres de escuelas ordenados o recomendados por el gobierno que afecten a la mayoría o a toda la población estudiantil de una región)?   </w:t>
      </w:r>
    </w:p>
    <w:p w14:paraId="0905DFEF" w14:textId="77777777" w:rsidR="00B939E3" w:rsidRPr="005278E0" w:rsidRDefault="00B939E3" w:rsidP="009357ED">
      <w:pPr>
        <w:widowControl w:val="0"/>
        <w:numPr>
          <w:ilvl w:val="0"/>
          <w:numId w:val="7"/>
        </w:numPr>
        <w:autoSpaceDE w:val="0"/>
        <w:autoSpaceDN w:val="0"/>
        <w:adjustRightInd w:val="0"/>
        <w:spacing w:after="0" w:line="240" w:lineRule="auto"/>
        <w:rPr>
          <w:rFonts w:ascii="Times New Roman" w:hAnsi="Times New Roman"/>
          <w:color w:val="000000"/>
          <w:sz w:val="20"/>
          <w:szCs w:val="20"/>
          <w:lang w:val="es-AR"/>
        </w:rPr>
      </w:pPr>
      <w:r w:rsidRPr="005278E0">
        <w:rPr>
          <w:rFonts w:ascii="Times New Roman" w:hAnsi="Times New Roman"/>
          <w:color w:val="000000"/>
          <w:sz w:val="20"/>
          <w:szCs w:val="20"/>
          <w:lang w:val="es-AR"/>
        </w:rPr>
        <w:t>Si. Ir a Q4</w:t>
      </w:r>
    </w:p>
    <w:p w14:paraId="416C9264" w14:textId="77777777" w:rsidR="00B939E3" w:rsidRPr="005278E0" w:rsidRDefault="00B939E3" w:rsidP="009357ED">
      <w:pPr>
        <w:widowControl w:val="0"/>
        <w:numPr>
          <w:ilvl w:val="0"/>
          <w:numId w:val="7"/>
        </w:numPr>
        <w:autoSpaceDE w:val="0"/>
        <w:autoSpaceDN w:val="0"/>
        <w:adjustRightInd w:val="0"/>
        <w:spacing w:after="0" w:line="240" w:lineRule="auto"/>
        <w:rPr>
          <w:rFonts w:ascii="Times New Roman" w:hAnsi="Times New Roman"/>
          <w:color w:val="000000"/>
          <w:sz w:val="20"/>
          <w:szCs w:val="20"/>
          <w:lang w:val="es-AR"/>
        </w:rPr>
      </w:pPr>
      <w:r w:rsidRPr="005278E0">
        <w:rPr>
          <w:rFonts w:ascii="Times New Roman" w:hAnsi="Times New Roman"/>
          <w:color w:val="000000"/>
          <w:sz w:val="20"/>
          <w:szCs w:val="20"/>
          <w:lang w:val="es-AR"/>
        </w:rPr>
        <w:t>No. Ir a Q3</w:t>
      </w:r>
    </w:p>
    <w:p w14:paraId="7D38D380" w14:textId="77777777" w:rsidR="00B939E3" w:rsidRPr="005278E0" w:rsidRDefault="00B939E3" w:rsidP="009357ED">
      <w:pPr>
        <w:widowControl w:val="0"/>
        <w:numPr>
          <w:ilvl w:val="0"/>
          <w:numId w:val="7"/>
        </w:numPr>
        <w:autoSpaceDE w:val="0"/>
        <w:autoSpaceDN w:val="0"/>
        <w:adjustRightInd w:val="0"/>
        <w:spacing w:after="0" w:line="240" w:lineRule="auto"/>
        <w:rPr>
          <w:rFonts w:ascii="Times New Roman" w:hAnsi="Times New Roman"/>
          <w:color w:val="000000"/>
          <w:sz w:val="20"/>
          <w:szCs w:val="20"/>
          <w:lang w:val="es-AR"/>
        </w:rPr>
      </w:pPr>
      <w:r w:rsidRPr="005278E0">
        <w:rPr>
          <w:rFonts w:ascii="Times New Roman" w:hAnsi="Times New Roman"/>
          <w:color w:val="000000"/>
          <w:sz w:val="20"/>
          <w:szCs w:val="20"/>
          <w:lang w:val="es-AR"/>
        </w:rPr>
        <w:t>No aplica. Ir a Q5</w:t>
      </w:r>
    </w:p>
    <w:p w14:paraId="0816D927" w14:textId="77777777" w:rsidR="00B939E3" w:rsidRPr="005278E0" w:rsidRDefault="00B939E3" w:rsidP="009357ED">
      <w:pPr>
        <w:widowControl w:val="0"/>
        <w:numPr>
          <w:ilvl w:val="0"/>
          <w:numId w:val="7"/>
        </w:numPr>
        <w:autoSpaceDE w:val="0"/>
        <w:autoSpaceDN w:val="0"/>
        <w:adjustRightInd w:val="0"/>
        <w:spacing w:after="0" w:line="240" w:lineRule="auto"/>
        <w:rPr>
          <w:rFonts w:ascii="Times New Roman" w:hAnsi="Times New Roman"/>
          <w:color w:val="000000"/>
          <w:sz w:val="20"/>
          <w:szCs w:val="20"/>
          <w:lang w:val="es-AR"/>
        </w:rPr>
      </w:pPr>
      <w:r w:rsidRPr="005278E0">
        <w:rPr>
          <w:rFonts w:ascii="Times New Roman" w:hAnsi="Times New Roman"/>
          <w:color w:val="000000"/>
          <w:sz w:val="20"/>
          <w:szCs w:val="20"/>
          <w:lang w:val="es-AR"/>
        </w:rPr>
        <w:t>No lo sé. Ir a Q5</w:t>
      </w:r>
    </w:p>
    <w:p w14:paraId="6F956630"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p>
    <w:p w14:paraId="517E220B" w14:textId="77777777" w:rsidR="00B939E3" w:rsidRPr="005278E0" w:rsidRDefault="00B939E3">
      <w:pPr>
        <w:widowControl w:val="0"/>
        <w:autoSpaceDE w:val="0"/>
        <w:autoSpaceDN w:val="0"/>
        <w:adjustRightInd w:val="0"/>
        <w:spacing w:after="0" w:line="240" w:lineRule="auto"/>
        <w:rPr>
          <w:rFonts w:ascii="Times New Roman" w:hAnsi="Times New Roman"/>
          <w:color w:val="000000"/>
          <w:sz w:val="20"/>
          <w:szCs w:val="20"/>
          <w:lang w:val="es-AR"/>
        </w:rPr>
      </w:pPr>
      <w:r w:rsidRPr="005278E0">
        <w:rPr>
          <w:rFonts w:ascii="Times New Roman" w:hAnsi="Times New Roman"/>
          <w:color w:val="000000"/>
          <w:sz w:val="20"/>
          <w:szCs w:val="20"/>
          <w:lang w:val="es-AR"/>
        </w:rPr>
        <w:t>Comentarios:</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B939E3" w:rsidRPr="00D6692D" w14:paraId="1234E793" w14:textId="7777777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EECDB55"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0FA735D5"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1CC8D9DD"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605AB093"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AR"/>
              </w:rPr>
            </w:pPr>
          </w:p>
        </w:tc>
      </w:tr>
    </w:tbl>
    <w:p w14:paraId="12A4A2A9" w14:textId="77777777" w:rsidR="00B939E3" w:rsidRPr="005278E0"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5100DFF8" w14:textId="77777777" w:rsidR="00B939E3" w:rsidRPr="005278E0" w:rsidRDefault="00B939E3">
      <w:pPr>
        <w:widowControl w:val="0"/>
        <w:autoSpaceDE w:val="0"/>
        <w:autoSpaceDN w:val="0"/>
        <w:adjustRightInd w:val="0"/>
        <w:spacing w:after="0" w:line="240" w:lineRule="auto"/>
        <w:rPr>
          <w:rFonts w:ascii="Times New Roman" w:hAnsi="Times New Roman"/>
          <w:color w:val="000000"/>
          <w:sz w:val="20"/>
          <w:szCs w:val="20"/>
          <w:lang w:val="es-AR"/>
        </w:rPr>
      </w:pPr>
      <w:r w:rsidRPr="005278E0">
        <w:rPr>
          <w:rFonts w:ascii="Times New Roman" w:hAnsi="Times New Roman"/>
          <w:color w:val="000000"/>
          <w:sz w:val="20"/>
          <w:szCs w:val="20"/>
          <w:lang w:val="es-AR"/>
        </w:rPr>
        <w:t>Q3. Si no hubo diferencias entre las regiones subnacionales, ¿en cuántos periodos de tiempo estuvieron las escuelas totalmente cerradas (excluyendo las vacaciones escolares) de enero a diciembre de 2020 (es decir, cierres de centros educativos ordenados o/y recomendados por el gobierno que afecten a toda la población estudiantil)?   </w:t>
      </w:r>
    </w:p>
    <w:p w14:paraId="299D1E3D" w14:textId="77777777" w:rsidR="00B939E3" w:rsidRPr="005278E0" w:rsidRDefault="00B939E3">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B939E3" w:rsidRPr="00D6692D" w14:paraId="0A97F3DC"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B9DC847"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F191586"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0</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05B8554"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1</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216C494"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2</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E802C2C"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62B559F"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Más de 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7809319"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lo sé</w:t>
            </w:r>
          </w:p>
        </w:tc>
      </w:tr>
      <w:tr w:rsidR="00B939E3" w:rsidRPr="00D6692D" w14:paraId="051398AE"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273073B"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Pre-primaria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E920C7"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79B2A91"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6BCD6F7"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8F96DA"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09AE9DD"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20A6D66"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B939E3" w:rsidRPr="00D6692D" w14:paraId="190F2256"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BD50EA5"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Primaria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9FBC11"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5FE8FC5"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1DE7039"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D843DFA"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54AA903"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C42C869"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B939E3" w:rsidRPr="00D6692D" w14:paraId="0642FBE2"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4A50DF0"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B14A213"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19AB6B3"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75FDE5A"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3E1D6B3"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F646C1"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0516A8"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B939E3" w:rsidRPr="00D6692D" w14:paraId="314844EF"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2C5C034"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76B6016"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D51F3A0"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BFC0D7B"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F9DDEAE"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6749F7D"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31755EE"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bl>
    <w:p w14:paraId="3C894484" w14:textId="77777777" w:rsidR="00B939E3" w:rsidRPr="005278E0"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79165590" w14:textId="77777777" w:rsidR="00B939E3" w:rsidRPr="005278E0" w:rsidRDefault="00B939E3">
      <w:pPr>
        <w:widowControl w:val="0"/>
        <w:autoSpaceDE w:val="0"/>
        <w:autoSpaceDN w:val="0"/>
        <w:adjustRightInd w:val="0"/>
        <w:spacing w:after="0" w:line="240" w:lineRule="auto"/>
        <w:rPr>
          <w:rFonts w:ascii="Times New Roman" w:hAnsi="Times New Roman"/>
          <w:color w:val="000000"/>
          <w:sz w:val="20"/>
          <w:szCs w:val="20"/>
          <w:lang w:val="es-AR"/>
        </w:rPr>
      </w:pPr>
      <w:r w:rsidRPr="005278E0">
        <w:rPr>
          <w:rFonts w:ascii="Times New Roman" w:hAnsi="Times New Roman"/>
          <w:color w:val="000000"/>
          <w:sz w:val="20"/>
          <w:szCs w:val="20"/>
          <w:lang w:val="es-AR"/>
        </w:rPr>
        <w:t>Comentarios:</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B939E3" w:rsidRPr="00D6692D" w14:paraId="631DFD6B" w14:textId="7777777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8DD7ECE"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14568AAB"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57126FD4"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7958EA35"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AR"/>
              </w:rPr>
            </w:pPr>
          </w:p>
        </w:tc>
      </w:tr>
    </w:tbl>
    <w:p w14:paraId="108FEFFB" w14:textId="77777777" w:rsidR="007D3F7F" w:rsidRPr="005278E0" w:rsidRDefault="007D3F7F">
      <w:pPr>
        <w:widowControl w:val="0"/>
        <w:autoSpaceDE w:val="0"/>
        <w:autoSpaceDN w:val="0"/>
        <w:adjustRightInd w:val="0"/>
        <w:spacing w:after="0" w:line="240" w:lineRule="auto"/>
        <w:rPr>
          <w:rFonts w:ascii="Times New Roman" w:hAnsi="Times New Roman"/>
          <w:color w:val="000000"/>
          <w:sz w:val="20"/>
          <w:szCs w:val="20"/>
          <w:lang w:val="es-AR"/>
        </w:rPr>
      </w:pPr>
    </w:p>
    <w:p w14:paraId="7CF61831" w14:textId="77777777" w:rsidR="007D3F7F" w:rsidRPr="005278E0" w:rsidRDefault="007D3F7F" w:rsidP="007D3F7F">
      <w:pPr>
        <w:widowControl w:val="0"/>
        <w:autoSpaceDE w:val="0"/>
        <w:autoSpaceDN w:val="0"/>
        <w:adjustRightInd w:val="0"/>
        <w:spacing w:after="0" w:line="240" w:lineRule="auto"/>
        <w:rPr>
          <w:rFonts w:ascii="Times New Roman" w:hAnsi="Times New Roman"/>
          <w:color w:val="000000"/>
          <w:sz w:val="20"/>
          <w:szCs w:val="20"/>
          <w:lang w:val="es-AR" w:eastAsia="en-CA"/>
        </w:rPr>
      </w:pPr>
      <w:r w:rsidRPr="005278E0">
        <w:rPr>
          <w:rFonts w:ascii="Times New Roman" w:hAnsi="Times New Roman"/>
          <w:color w:val="000000"/>
          <w:sz w:val="20"/>
          <w:szCs w:val="20"/>
          <w:lang w:val="es-AR"/>
        </w:rPr>
        <w:t>Q4.  Si hubo diferencias entre las regiones subnacionales, por favor indicar el número mínimo y máximo de periodos de tiempo que las escuelas estuvieron completamente cerradas (excluyendo vacaciones escolares) desde enero a diciembre de 2020.</w:t>
      </w:r>
    </w:p>
    <w:p w14:paraId="080B0FDB" w14:textId="77777777" w:rsidR="00B939E3" w:rsidRPr="005278E0"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2B6C085F" w14:textId="77777777" w:rsidR="00B939E3" w:rsidRPr="005278E0" w:rsidRDefault="00B939E3">
      <w:pPr>
        <w:widowControl w:val="0"/>
        <w:autoSpaceDE w:val="0"/>
        <w:autoSpaceDN w:val="0"/>
        <w:adjustRightInd w:val="0"/>
        <w:spacing w:after="0" w:line="240" w:lineRule="auto"/>
        <w:rPr>
          <w:rFonts w:ascii="Times New Roman" w:hAnsi="Times New Roman"/>
          <w:color w:val="000000"/>
          <w:sz w:val="20"/>
          <w:szCs w:val="20"/>
          <w:lang w:val="es-AR"/>
        </w:rPr>
      </w:pPr>
      <w:r w:rsidRPr="005278E0">
        <w:rPr>
          <w:rFonts w:ascii="Times New Roman" w:hAnsi="Times New Roman"/>
          <w:color w:val="000000"/>
          <w:sz w:val="20"/>
          <w:szCs w:val="20"/>
          <w:lang w:val="es-AR"/>
        </w:rPr>
        <w:t xml:space="preserve">Número mínimo de períodos de </w:t>
      </w:r>
      <w:r w:rsidR="005278E0" w:rsidRPr="005278E0">
        <w:rPr>
          <w:rFonts w:ascii="Times New Roman" w:hAnsi="Times New Roman"/>
          <w:color w:val="000000"/>
          <w:sz w:val="20"/>
          <w:szCs w:val="20"/>
          <w:lang w:val="es-AR"/>
        </w:rPr>
        <w:t>tiempo [</w:t>
      </w:r>
      <w:r w:rsidRPr="005278E0">
        <w:rPr>
          <w:rFonts w:ascii="Times New Roman" w:hAnsi="Times New Roman"/>
          <w:color w:val="000000"/>
          <w:sz w:val="20"/>
          <w:szCs w:val="20"/>
          <w:lang w:val="es-AR"/>
        </w:rPr>
        <w:t xml:space="preserve"> , ]</w:t>
      </w:r>
    </w:p>
    <w:tbl>
      <w:tblPr>
        <w:tblW w:w="975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3"/>
        <w:gridCol w:w="976"/>
        <w:gridCol w:w="975"/>
        <w:gridCol w:w="975"/>
        <w:gridCol w:w="975"/>
        <w:gridCol w:w="975"/>
        <w:gridCol w:w="975"/>
      </w:tblGrid>
      <w:tr w:rsidR="00B945C5" w:rsidRPr="00D6692D" w14:paraId="67760A29" w14:textId="77777777" w:rsidTr="00B945C5">
        <w:tblPrEx>
          <w:tblCellMar>
            <w:top w:w="0" w:type="dxa"/>
            <w:bottom w:w="0" w:type="dxa"/>
          </w:tblCellMar>
        </w:tblPrEx>
        <w:tc>
          <w:tcPr>
            <w:tcW w:w="3903" w:type="dxa"/>
            <w:tcBorders>
              <w:top w:val="single" w:sz="4" w:space="0" w:color="000000"/>
              <w:left w:val="single" w:sz="4" w:space="0" w:color="000000"/>
              <w:bottom w:val="single" w:sz="4" w:space="0" w:color="000000"/>
              <w:right w:val="single" w:sz="4" w:space="0" w:color="000000"/>
            </w:tcBorders>
            <w:shd w:val="clear" w:color="auto" w:fill="FFFFFF"/>
          </w:tcPr>
          <w:p w14:paraId="6A89E6BF"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14:paraId="47661D1B"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337767FB"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06DCD37E"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2</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60AA2AF0"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3</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7B3E32CB"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Más de 3</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1C2F8E62"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lo sé</w:t>
            </w:r>
          </w:p>
        </w:tc>
      </w:tr>
      <w:tr w:rsidR="00B945C5" w:rsidRPr="00D6692D" w14:paraId="43886C34" w14:textId="77777777" w:rsidTr="00B945C5">
        <w:tblPrEx>
          <w:tblCellMar>
            <w:top w:w="0" w:type="dxa"/>
            <w:bottom w:w="0" w:type="dxa"/>
          </w:tblCellMar>
        </w:tblPrEx>
        <w:tc>
          <w:tcPr>
            <w:tcW w:w="3903" w:type="dxa"/>
            <w:tcBorders>
              <w:top w:val="single" w:sz="4" w:space="0" w:color="000000"/>
              <w:left w:val="single" w:sz="4" w:space="0" w:color="000000"/>
              <w:bottom w:val="single" w:sz="4" w:space="0" w:color="000000"/>
              <w:right w:val="single" w:sz="4" w:space="0" w:color="000000"/>
            </w:tcBorders>
            <w:shd w:val="clear" w:color="auto" w:fill="FFFFFF"/>
          </w:tcPr>
          <w:p w14:paraId="3670A874"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Pre-primaria</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14:paraId="1AFB30A7"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31862739"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029B8429"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2329D331"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1697BE6C"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5670E184" w14:textId="77777777" w:rsidR="00B945C5" w:rsidRPr="00D6692D" w:rsidRDefault="00B945C5" w:rsidP="00B945C5">
            <w:pPr>
              <w:widowControl w:val="0"/>
              <w:autoSpaceDE w:val="0"/>
              <w:autoSpaceDN w:val="0"/>
              <w:adjustRightInd w:val="0"/>
              <w:spacing w:after="0" w:line="240" w:lineRule="auto"/>
              <w:jc w:val="center"/>
              <w:rPr>
                <w:rFonts w:ascii="Segoe UI Symbol" w:hAnsi="Segoe UI Symbol" w:cs="Segoe UI Symbol"/>
                <w:color w:val="0000FF"/>
                <w:sz w:val="36"/>
                <w:szCs w:val="36"/>
                <w:lang w:val="es-AR"/>
              </w:rPr>
            </w:pPr>
            <w:r w:rsidRPr="00D6692D">
              <w:rPr>
                <w:rFonts w:ascii="Segoe UI Symbol" w:hAnsi="Segoe UI Symbol" w:cs="Segoe UI Symbol"/>
                <w:color w:val="0000FF"/>
                <w:sz w:val="36"/>
                <w:szCs w:val="36"/>
                <w:lang w:val="es-AR"/>
              </w:rPr>
              <w:t>❏</w:t>
            </w:r>
          </w:p>
        </w:tc>
      </w:tr>
      <w:tr w:rsidR="00B945C5" w:rsidRPr="00D6692D" w14:paraId="095157E8" w14:textId="77777777" w:rsidTr="00B945C5">
        <w:tblPrEx>
          <w:tblCellMar>
            <w:top w:w="0" w:type="dxa"/>
            <w:bottom w:w="0" w:type="dxa"/>
          </w:tblCellMar>
        </w:tblPrEx>
        <w:tc>
          <w:tcPr>
            <w:tcW w:w="3903" w:type="dxa"/>
            <w:tcBorders>
              <w:top w:val="single" w:sz="4" w:space="0" w:color="000000"/>
              <w:left w:val="single" w:sz="4" w:space="0" w:color="000000"/>
              <w:bottom w:val="single" w:sz="4" w:space="0" w:color="000000"/>
              <w:right w:val="single" w:sz="4" w:space="0" w:color="000000"/>
            </w:tcBorders>
            <w:shd w:val="clear" w:color="auto" w:fill="FFFFFF"/>
          </w:tcPr>
          <w:p w14:paraId="63ABEC44"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Primaria</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14:paraId="5593E3B0"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2592C1DD"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0A23F67B"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20B39331"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242295B8"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5DD6824B" w14:textId="77777777" w:rsidR="00B945C5" w:rsidRPr="00D6692D" w:rsidRDefault="00B945C5" w:rsidP="00B945C5">
            <w:pPr>
              <w:widowControl w:val="0"/>
              <w:autoSpaceDE w:val="0"/>
              <w:autoSpaceDN w:val="0"/>
              <w:adjustRightInd w:val="0"/>
              <w:spacing w:after="0" w:line="240" w:lineRule="auto"/>
              <w:jc w:val="center"/>
              <w:rPr>
                <w:rFonts w:ascii="Segoe UI Symbol" w:hAnsi="Segoe UI Symbol" w:cs="Segoe UI Symbol"/>
                <w:color w:val="0000FF"/>
                <w:sz w:val="36"/>
                <w:szCs w:val="36"/>
                <w:lang w:val="es-AR"/>
              </w:rPr>
            </w:pPr>
            <w:r w:rsidRPr="00D6692D">
              <w:rPr>
                <w:rFonts w:ascii="Segoe UI Symbol" w:hAnsi="Segoe UI Symbol" w:cs="Segoe UI Symbol"/>
                <w:color w:val="0000FF"/>
                <w:sz w:val="36"/>
                <w:szCs w:val="36"/>
                <w:lang w:val="es-AR"/>
              </w:rPr>
              <w:t>❏</w:t>
            </w:r>
          </w:p>
        </w:tc>
      </w:tr>
      <w:tr w:rsidR="00B945C5" w:rsidRPr="00D6692D" w14:paraId="6A4502DC" w14:textId="77777777" w:rsidTr="00B945C5">
        <w:tblPrEx>
          <w:tblCellMar>
            <w:top w:w="0" w:type="dxa"/>
            <w:bottom w:w="0" w:type="dxa"/>
          </w:tblCellMar>
        </w:tblPrEx>
        <w:tc>
          <w:tcPr>
            <w:tcW w:w="3903" w:type="dxa"/>
            <w:tcBorders>
              <w:top w:val="single" w:sz="4" w:space="0" w:color="000000"/>
              <w:left w:val="single" w:sz="4" w:space="0" w:color="000000"/>
              <w:bottom w:val="single" w:sz="4" w:space="0" w:color="000000"/>
              <w:right w:val="single" w:sz="4" w:space="0" w:color="000000"/>
            </w:tcBorders>
            <w:shd w:val="clear" w:color="auto" w:fill="FFFFFF"/>
          </w:tcPr>
          <w:p w14:paraId="10A61EE6"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14:paraId="4FFC1932"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155F837C"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0C43EA3E"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247DF6DC"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0F742174"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75341636" w14:textId="77777777" w:rsidR="00B945C5" w:rsidRPr="00D6692D" w:rsidRDefault="00B945C5" w:rsidP="00B945C5">
            <w:pPr>
              <w:widowControl w:val="0"/>
              <w:autoSpaceDE w:val="0"/>
              <w:autoSpaceDN w:val="0"/>
              <w:adjustRightInd w:val="0"/>
              <w:spacing w:after="0" w:line="240" w:lineRule="auto"/>
              <w:jc w:val="center"/>
              <w:rPr>
                <w:rFonts w:ascii="Segoe UI Symbol" w:hAnsi="Segoe UI Symbol" w:cs="Segoe UI Symbol"/>
                <w:color w:val="0000FF"/>
                <w:sz w:val="36"/>
                <w:szCs w:val="36"/>
                <w:lang w:val="es-AR"/>
              </w:rPr>
            </w:pPr>
            <w:r w:rsidRPr="00D6692D">
              <w:rPr>
                <w:rFonts w:ascii="Segoe UI Symbol" w:hAnsi="Segoe UI Symbol" w:cs="Segoe UI Symbol"/>
                <w:color w:val="0000FF"/>
                <w:sz w:val="36"/>
                <w:szCs w:val="36"/>
                <w:lang w:val="es-AR"/>
              </w:rPr>
              <w:t>❏</w:t>
            </w:r>
          </w:p>
        </w:tc>
      </w:tr>
      <w:tr w:rsidR="00B945C5" w:rsidRPr="00D6692D" w14:paraId="134EBC11" w14:textId="77777777" w:rsidTr="00B945C5">
        <w:tblPrEx>
          <w:tblCellMar>
            <w:top w:w="0" w:type="dxa"/>
            <w:bottom w:w="0" w:type="dxa"/>
          </w:tblCellMar>
        </w:tblPrEx>
        <w:tc>
          <w:tcPr>
            <w:tcW w:w="3903" w:type="dxa"/>
            <w:tcBorders>
              <w:top w:val="single" w:sz="4" w:space="0" w:color="000000"/>
              <w:left w:val="single" w:sz="4" w:space="0" w:color="000000"/>
              <w:bottom w:val="single" w:sz="4" w:space="0" w:color="000000"/>
              <w:right w:val="single" w:sz="4" w:space="0" w:color="000000"/>
            </w:tcBorders>
            <w:shd w:val="clear" w:color="auto" w:fill="FFFFFF"/>
          </w:tcPr>
          <w:p w14:paraId="748BABD4"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14:paraId="2D4BD229"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50CA4955"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7B6C24EE"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7ED1C39B"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504A08F8"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4346EF14" w14:textId="77777777" w:rsidR="00B945C5" w:rsidRPr="00D6692D" w:rsidRDefault="00B945C5" w:rsidP="00B945C5">
            <w:pPr>
              <w:widowControl w:val="0"/>
              <w:autoSpaceDE w:val="0"/>
              <w:autoSpaceDN w:val="0"/>
              <w:adjustRightInd w:val="0"/>
              <w:spacing w:after="0" w:line="240" w:lineRule="auto"/>
              <w:jc w:val="center"/>
              <w:rPr>
                <w:rFonts w:ascii="Segoe UI Symbol" w:hAnsi="Segoe UI Symbol" w:cs="Segoe UI Symbol"/>
                <w:color w:val="0000FF"/>
                <w:sz w:val="36"/>
                <w:szCs w:val="36"/>
                <w:lang w:val="es-AR"/>
              </w:rPr>
            </w:pPr>
            <w:r w:rsidRPr="00D6692D">
              <w:rPr>
                <w:rFonts w:ascii="Segoe UI Symbol" w:hAnsi="Segoe UI Symbol" w:cs="Segoe UI Symbol"/>
                <w:color w:val="0000FF"/>
                <w:sz w:val="36"/>
                <w:szCs w:val="36"/>
                <w:lang w:val="es-AR"/>
              </w:rPr>
              <w:t>❏</w:t>
            </w:r>
          </w:p>
        </w:tc>
      </w:tr>
    </w:tbl>
    <w:p w14:paraId="4E919DEF" w14:textId="77777777" w:rsidR="00B939E3" w:rsidRPr="005278E0" w:rsidRDefault="00B939E3">
      <w:pPr>
        <w:widowControl w:val="0"/>
        <w:autoSpaceDE w:val="0"/>
        <w:autoSpaceDN w:val="0"/>
        <w:adjustRightInd w:val="0"/>
        <w:spacing w:after="0" w:line="240" w:lineRule="auto"/>
        <w:rPr>
          <w:rFonts w:ascii="Windings" w:hAnsi="Windings" w:cs="Windings"/>
          <w:color w:val="0000FF"/>
          <w:sz w:val="36"/>
          <w:szCs w:val="36"/>
          <w:lang w:val="es-AR"/>
        </w:rPr>
      </w:pPr>
    </w:p>
    <w:p w14:paraId="4364B7C9" w14:textId="77777777" w:rsidR="00B939E3" w:rsidRPr="005278E0" w:rsidRDefault="00B939E3">
      <w:pPr>
        <w:widowControl w:val="0"/>
        <w:autoSpaceDE w:val="0"/>
        <w:autoSpaceDN w:val="0"/>
        <w:adjustRightInd w:val="0"/>
        <w:spacing w:after="0" w:line="240" w:lineRule="auto"/>
        <w:rPr>
          <w:rFonts w:ascii="Times New Roman" w:hAnsi="Times New Roman"/>
          <w:color w:val="000000"/>
          <w:sz w:val="20"/>
          <w:szCs w:val="20"/>
          <w:lang w:val="es-AR"/>
        </w:rPr>
      </w:pPr>
      <w:r w:rsidRPr="005278E0">
        <w:rPr>
          <w:rFonts w:ascii="Times New Roman" w:hAnsi="Times New Roman"/>
          <w:color w:val="000000"/>
          <w:sz w:val="20"/>
          <w:szCs w:val="20"/>
          <w:lang w:val="es-AR"/>
        </w:rPr>
        <w:t xml:space="preserve">Número máximo de períodos de </w:t>
      </w:r>
      <w:r w:rsidR="005278E0" w:rsidRPr="005278E0">
        <w:rPr>
          <w:rFonts w:ascii="Times New Roman" w:hAnsi="Times New Roman"/>
          <w:color w:val="000000"/>
          <w:sz w:val="20"/>
          <w:szCs w:val="20"/>
          <w:lang w:val="es-AR"/>
        </w:rPr>
        <w:t>tiempo [</w:t>
      </w:r>
      <w:r w:rsidRPr="005278E0">
        <w:rPr>
          <w:rFonts w:ascii="Times New Roman" w:hAnsi="Times New Roman"/>
          <w:color w:val="000000"/>
          <w:sz w:val="20"/>
          <w:szCs w:val="20"/>
          <w:lang w:val="es-AR"/>
        </w:rPr>
        <w:t xml:space="preserve"> , ]</w:t>
      </w:r>
    </w:p>
    <w:tbl>
      <w:tblPr>
        <w:tblW w:w="975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3"/>
        <w:gridCol w:w="976"/>
        <w:gridCol w:w="975"/>
        <w:gridCol w:w="975"/>
        <w:gridCol w:w="975"/>
        <w:gridCol w:w="975"/>
        <w:gridCol w:w="975"/>
      </w:tblGrid>
      <w:tr w:rsidR="00B945C5" w:rsidRPr="00D6692D" w14:paraId="10069139" w14:textId="77777777" w:rsidTr="00B945C5">
        <w:tblPrEx>
          <w:tblCellMar>
            <w:top w:w="0" w:type="dxa"/>
            <w:bottom w:w="0" w:type="dxa"/>
          </w:tblCellMar>
        </w:tblPrEx>
        <w:tc>
          <w:tcPr>
            <w:tcW w:w="3903" w:type="dxa"/>
            <w:tcBorders>
              <w:top w:val="single" w:sz="4" w:space="0" w:color="000000"/>
              <w:left w:val="single" w:sz="4" w:space="0" w:color="000000"/>
              <w:bottom w:val="single" w:sz="4" w:space="0" w:color="000000"/>
              <w:right w:val="single" w:sz="4" w:space="0" w:color="000000"/>
            </w:tcBorders>
            <w:shd w:val="clear" w:color="auto" w:fill="FFFFFF"/>
          </w:tcPr>
          <w:p w14:paraId="09EB6B52"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14:paraId="2780DF57"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_0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1604C913"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50A2A7C8"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2</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0B0B813F"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3</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5369FC57"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Más de 3</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24028720"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lo sé</w:t>
            </w:r>
          </w:p>
        </w:tc>
      </w:tr>
      <w:tr w:rsidR="00B945C5" w:rsidRPr="00D6692D" w14:paraId="3A30D592" w14:textId="77777777" w:rsidTr="00B945C5">
        <w:tblPrEx>
          <w:tblCellMar>
            <w:top w:w="0" w:type="dxa"/>
            <w:bottom w:w="0" w:type="dxa"/>
          </w:tblCellMar>
        </w:tblPrEx>
        <w:tc>
          <w:tcPr>
            <w:tcW w:w="3903" w:type="dxa"/>
            <w:tcBorders>
              <w:top w:val="single" w:sz="4" w:space="0" w:color="000000"/>
              <w:left w:val="single" w:sz="4" w:space="0" w:color="000000"/>
              <w:bottom w:val="single" w:sz="4" w:space="0" w:color="000000"/>
              <w:right w:val="single" w:sz="4" w:space="0" w:color="000000"/>
            </w:tcBorders>
            <w:shd w:val="clear" w:color="auto" w:fill="FFFFFF"/>
          </w:tcPr>
          <w:p w14:paraId="66FDECD4"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Pre-primaria</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14:paraId="367378E7"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06F20160"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0D2B6FFB"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5673BB30"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30E0F376"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40E8B33C" w14:textId="77777777" w:rsidR="00B945C5" w:rsidRPr="00D6692D" w:rsidRDefault="00B945C5" w:rsidP="00B945C5">
            <w:pPr>
              <w:widowControl w:val="0"/>
              <w:autoSpaceDE w:val="0"/>
              <w:autoSpaceDN w:val="0"/>
              <w:adjustRightInd w:val="0"/>
              <w:spacing w:after="0" w:line="240" w:lineRule="auto"/>
              <w:jc w:val="center"/>
              <w:rPr>
                <w:rFonts w:ascii="Segoe UI Symbol" w:hAnsi="Segoe UI Symbol" w:cs="Segoe UI Symbol"/>
                <w:color w:val="0000FF"/>
                <w:sz w:val="36"/>
                <w:szCs w:val="36"/>
                <w:lang w:val="es-AR"/>
              </w:rPr>
            </w:pPr>
            <w:r w:rsidRPr="00D6692D">
              <w:rPr>
                <w:rFonts w:ascii="Segoe UI Symbol" w:hAnsi="Segoe UI Symbol" w:cs="Segoe UI Symbol"/>
                <w:color w:val="0000FF"/>
                <w:sz w:val="36"/>
                <w:szCs w:val="36"/>
                <w:lang w:val="es-AR"/>
              </w:rPr>
              <w:t>❏</w:t>
            </w:r>
          </w:p>
        </w:tc>
      </w:tr>
      <w:tr w:rsidR="00B945C5" w:rsidRPr="00D6692D" w14:paraId="6262B379" w14:textId="77777777" w:rsidTr="00B945C5">
        <w:tblPrEx>
          <w:tblCellMar>
            <w:top w:w="0" w:type="dxa"/>
            <w:bottom w:w="0" w:type="dxa"/>
          </w:tblCellMar>
        </w:tblPrEx>
        <w:tc>
          <w:tcPr>
            <w:tcW w:w="3903" w:type="dxa"/>
            <w:tcBorders>
              <w:top w:val="single" w:sz="4" w:space="0" w:color="000000"/>
              <w:left w:val="single" w:sz="4" w:space="0" w:color="000000"/>
              <w:bottom w:val="single" w:sz="4" w:space="0" w:color="000000"/>
              <w:right w:val="single" w:sz="4" w:space="0" w:color="000000"/>
            </w:tcBorders>
            <w:shd w:val="clear" w:color="auto" w:fill="FFFFFF"/>
          </w:tcPr>
          <w:p w14:paraId="7E7E1488"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Primaria</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14:paraId="45E6A516"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3C580440"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17A7DB20"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1D8E263B"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715D6379"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26BE0215" w14:textId="77777777" w:rsidR="00B945C5" w:rsidRPr="00D6692D" w:rsidRDefault="00B945C5" w:rsidP="00B945C5">
            <w:pPr>
              <w:widowControl w:val="0"/>
              <w:autoSpaceDE w:val="0"/>
              <w:autoSpaceDN w:val="0"/>
              <w:adjustRightInd w:val="0"/>
              <w:spacing w:after="0" w:line="240" w:lineRule="auto"/>
              <w:jc w:val="center"/>
              <w:rPr>
                <w:rFonts w:ascii="Segoe UI Symbol" w:hAnsi="Segoe UI Symbol" w:cs="Segoe UI Symbol"/>
                <w:color w:val="0000FF"/>
                <w:sz w:val="36"/>
                <w:szCs w:val="36"/>
                <w:lang w:val="es-AR"/>
              </w:rPr>
            </w:pPr>
            <w:r w:rsidRPr="00D6692D">
              <w:rPr>
                <w:rFonts w:ascii="Segoe UI Symbol" w:hAnsi="Segoe UI Symbol" w:cs="Segoe UI Symbol"/>
                <w:color w:val="0000FF"/>
                <w:sz w:val="36"/>
                <w:szCs w:val="36"/>
                <w:lang w:val="es-AR"/>
              </w:rPr>
              <w:t>❏</w:t>
            </w:r>
          </w:p>
        </w:tc>
      </w:tr>
      <w:tr w:rsidR="00B945C5" w:rsidRPr="00D6692D" w14:paraId="48B51BF9" w14:textId="77777777" w:rsidTr="00B945C5">
        <w:tblPrEx>
          <w:tblCellMar>
            <w:top w:w="0" w:type="dxa"/>
            <w:bottom w:w="0" w:type="dxa"/>
          </w:tblCellMar>
        </w:tblPrEx>
        <w:tc>
          <w:tcPr>
            <w:tcW w:w="3903" w:type="dxa"/>
            <w:tcBorders>
              <w:top w:val="single" w:sz="4" w:space="0" w:color="000000"/>
              <w:left w:val="single" w:sz="4" w:space="0" w:color="000000"/>
              <w:bottom w:val="single" w:sz="4" w:space="0" w:color="000000"/>
              <w:right w:val="single" w:sz="4" w:space="0" w:color="000000"/>
            </w:tcBorders>
            <w:shd w:val="clear" w:color="auto" w:fill="FFFFFF"/>
          </w:tcPr>
          <w:p w14:paraId="7F8C0C9C"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14:paraId="3ACCACD7"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590F8ACC"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444C9405"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48D74A79"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0650E8D0"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690039C5" w14:textId="77777777" w:rsidR="00B945C5" w:rsidRPr="00D6692D" w:rsidRDefault="00B945C5" w:rsidP="00B945C5">
            <w:pPr>
              <w:widowControl w:val="0"/>
              <w:autoSpaceDE w:val="0"/>
              <w:autoSpaceDN w:val="0"/>
              <w:adjustRightInd w:val="0"/>
              <w:spacing w:after="0" w:line="240" w:lineRule="auto"/>
              <w:jc w:val="center"/>
              <w:rPr>
                <w:rFonts w:ascii="Segoe UI Symbol" w:hAnsi="Segoe UI Symbol" w:cs="Segoe UI Symbol"/>
                <w:color w:val="0000FF"/>
                <w:sz w:val="36"/>
                <w:szCs w:val="36"/>
                <w:lang w:val="es-AR"/>
              </w:rPr>
            </w:pPr>
            <w:r w:rsidRPr="00D6692D">
              <w:rPr>
                <w:rFonts w:ascii="Segoe UI Symbol" w:hAnsi="Segoe UI Symbol" w:cs="Segoe UI Symbol"/>
                <w:color w:val="0000FF"/>
                <w:sz w:val="36"/>
                <w:szCs w:val="36"/>
                <w:lang w:val="es-AR"/>
              </w:rPr>
              <w:t>❏</w:t>
            </w:r>
          </w:p>
        </w:tc>
      </w:tr>
      <w:tr w:rsidR="00B945C5" w:rsidRPr="00D6692D" w14:paraId="2C3C4D40" w14:textId="77777777" w:rsidTr="00B945C5">
        <w:tblPrEx>
          <w:tblCellMar>
            <w:top w:w="0" w:type="dxa"/>
            <w:bottom w:w="0" w:type="dxa"/>
          </w:tblCellMar>
        </w:tblPrEx>
        <w:tc>
          <w:tcPr>
            <w:tcW w:w="3903" w:type="dxa"/>
            <w:tcBorders>
              <w:top w:val="single" w:sz="4" w:space="0" w:color="000000"/>
              <w:left w:val="single" w:sz="4" w:space="0" w:color="000000"/>
              <w:bottom w:val="single" w:sz="4" w:space="0" w:color="000000"/>
              <w:right w:val="single" w:sz="4" w:space="0" w:color="000000"/>
            </w:tcBorders>
            <w:shd w:val="clear" w:color="auto" w:fill="FFFFFF"/>
          </w:tcPr>
          <w:p w14:paraId="66FEFE64" w14:textId="77777777" w:rsidR="00B945C5" w:rsidRPr="00D6692D" w:rsidRDefault="00B945C5" w:rsidP="00B945C5">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14:paraId="5F72217C"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387B861D"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75D4C7DF"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7F049ED5"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6F4E5613" w14:textId="77777777" w:rsidR="00B945C5" w:rsidRPr="00D6692D" w:rsidRDefault="00B945C5" w:rsidP="00B945C5">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14:paraId="2B490B1E" w14:textId="77777777" w:rsidR="00B945C5" w:rsidRPr="00D6692D" w:rsidRDefault="00B945C5" w:rsidP="00B945C5">
            <w:pPr>
              <w:widowControl w:val="0"/>
              <w:autoSpaceDE w:val="0"/>
              <w:autoSpaceDN w:val="0"/>
              <w:adjustRightInd w:val="0"/>
              <w:spacing w:after="0" w:line="240" w:lineRule="auto"/>
              <w:jc w:val="center"/>
              <w:rPr>
                <w:rFonts w:ascii="Segoe UI Symbol" w:hAnsi="Segoe UI Symbol" w:cs="Segoe UI Symbol"/>
                <w:color w:val="0000FF"/>
                <w:sz w:val="36"/>
                <w:szCs w:val="36"/>
                <w:lang w:val="es-AR"/>
              </w:rPr>
            </w:pPr>
            <w:r w:rsidRPr="00D6692D">
              <w:rPr>
                <w:rFonts w:ascii="Segoe UI Symbol" w:hAnsi="Segoe UI Symbol" w:cs="Segoe UI Symbol"/>
                <w:color w:val="0000FF"/>
                <w:sz w:val="36"/>
                <w:szCs w:val="36"/>
                <w:lang w:val="es-AR"/>
              </w:rPr>
              <w:t>❏</w:t>
            </w:r>
          </w:p>
        </w:tc>
      </w:tr>
    </w:tbl>
    <w:p w14:paraId="206C5171" w14:textId="77777777" w:rsidR="00B939E3" w:rsidRDefault="00B939E3">
      <w:pPr>
        <w:widowControl w:val="0"/>
        <w:autoSpaceDE w:val="0"/>
        <w:autoSpaceDN w:val="0"/>
        <w:adjustRightInd w:val="0"/>
        <w:spacing w:after="0" w:line="240" w:lineRule="auto"/>
        <w:rPr>
          <w:rFonts w:ascii="Windings" w:hAnsi="Windings" w:cs="Windings"/>
          <w:color w:val="0000FF"/>
          <w:sz w:val="36"/>
          <w:szCs w:val="36"/>
          <w:lang w:val="es-AR"/>
        </w:rPr>
      </w:pPr>
    </w:p>
    <w:p w14:paraId="767D1093" w14:textId="77777777" w:rsidR="00CF7B00" w:rsidRPr="005278E0" w:rsidRDefault="00CF7B00">
      <w:pPr>
        <w:widowControl w:val="0"/>
        <w:autoSpaceDE w:val="0"/>
        <w:autoSpaceDN w:val="0"/>
        <w:adjustRightInd w:val="0"/>
        <w:spacing w:after="0" w:line="240" w:lineRule="auto"/>
        <w:rPr>
          <w:rFonts w:ascii="Windings" w:hAnsi="Windings" w:cs="Windings"/>
          <w:color w:val="0000FF"/>
          <w:sz w:val="36"/>
          <w:szCs w:val="36"/>
          <w:lang w:val="es-AR"/>
        </w:rPr>
      </w:pPr>
    </w:p>
    <w:p w14:paraId="36F1BDE8" w14:textId="77777777" w:rsidR="00B939E3" w:rsidRPr="005278E0" w:rsidRDefault="00B939E3">
      <w:pPr>
        <w:widowControl w:val="0"/>
        <w:autoSpaceDE w:val="0"/>
        <w:autoSpaceDN w:val="0"/>
        <w:adjustRightInd w:val="0"/>
        <w:spacing w:after="0" w:line="240" w:lineRule="auto"/>
        <w:rPr>
          <w:rFonts w:ascii="Times New Roman" w:hAnsi="Times New Roman"/>
          <w:color w:val="000000"/>
          <w:sz w:val="20"/>
          <w:szCs w:val="20"/>
          <w:lang w:val="es-AR"/>
        </w:rPr>
      </w:pPr>
      <w:r w:rsidRPr="005278E0">
        <w:rPr>
          <w:rFonts w:ascii="Times New Roman" w:hAnsi="Times New Roman"/>
          <w:color w:val="000000"/>
          <w:sz w:val="20"/>
          <w:szCs w:val="20"/>
          <w:lang w:val="es-AR"/>
        </w:rPr>
        <w:lastRenderedPageBreak/>
        <w:t xml:space="preserve">El número más típico de períodos de </w:t>
      </w:r>
      <w:r w:rsidR="005278E0" w:rsidRPr="005278E0">
        <w:rPr>
          <w:rFonts w:ascii="Times New Roman" w:hAnsi="Times New Roman"/>
          <w:color w:val="000000"/>
          <w:sz w:val="20"/>
          <w:szCs w:val="20"/>
          <w:lang w:val="es-AR"/>
        </w:rPr>
        <w:t>tiempo [</w:t>
      </w:r>
      <w:r w:rsidRPr="005278E0">
        <w:rPr>
          <w:rFonts w:ascii="Times New Roman" w:hAnsi="Times New Roman"/>
          <w:color w:val="000000"/>
          <w:sz w:val="20"/>
          <w:szCs w:val="20"/>
          <w:lang w:val="es-AR"/>
        </w:rPr>
        <w:t xml:space="preserve"> , ]</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B939E3" w:rsidRPr="00D6692D" w14:paraId="3045C610"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30F3356"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9316414"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0</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6D9143A"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1</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0E9E16B"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2</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799260"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DF131CF"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Más de 3</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910B03D"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lo sé</w:t>
            </w:r>
          </w:p>
        </w:tc>
      </w:tr>
      <w:tr w:rsidR="00B939E3" w:rsidRPr="00D6692D" w14:paraId="4F6B002E"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FCC2C99"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Pre-primaria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6D7F326"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597E587"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F4D3507"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FF7FDDE"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D333EC"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C7BAB65"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B939E3" w:rsidRPr="00D6692D" w14:paraId="140ED128"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6F2D148"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Primaria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C539890"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E10AB3F"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0866F0D"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05EED37"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4BEFFE5"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6BAE69"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B939E3" w:rsidRPr="00D6692D" w14:paraId="07215DB4"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77AAB4C"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80A4C30"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E19B584"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B5547E4"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1B3E5D8"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D857E84"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5348EC"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B939E3" w:rsidRPr="00D6692D" w14:paraId="3F554E4C"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6147F4F"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B64C706"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4341C66"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E32728F"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061BB4E"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05B73A2"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F6FCE97"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bl>
    <w:p w14:paraId="46A99279" w14:textId="77777777" w:rsidR="00B939E3" w:rsidRPr="005278E0" w:rsidRDefault="00B939E3">
      <w:pPr>
        <w:widowControl w:val="0"/>
        <w:autoSpaceDE w:val="0"/>
        <w:autoSpaceDN w:val="0"/>
        <w:adjustRightInd w:val="0"/>
        <w:spacing w:after="0" w:line="240" w:lineRule="auto"/>
        <w:rPr>
          <w:rFonts w:ascii="Times New Roman" w:hAnsi="Times New Roman"/>
          <w:color w:val="0000FF"/>
          <w:sz w:val="20"/>
          <w:szCs w:val="20"/>
          <w:lang w:val="es-AR"/>
        </w:rPr>
      </w:pPr>
    </w:p>
    <w:p w14:paraId="72651621" w14:textId="77777777" w:rsidR="00B939E3" w:rsidRPr="005278E0" w:rsidRDefault="00B939E3">
      <w:pPr>
        <w:widowControl w:val="0"/>
        <w:autoSpaceDE w:val="0"/>
        <w:autoSpaceDN w:val="0"/>
        <w:adjustRightInd w:val="0"/>
        <w:spacing w:after="0" w:line="240" w:lineRule="auto"/>
        <w:rPr>
          <w:rFonts w:ascii="Times New Roman" w:hAnsi="Times New Roman"/>
          <w:color w:val="000000"/>
          <w:sz w:val="20"/>
          <w:szCs w:val="20"/>
          <w:lang w:val="es-AR"/>
        </w:rPr>
      </w:pPr>
      <w:r w:rsidRPr="005278E0">
        <w:rPr>
          <w:rFonts w:ascii="Times New Roman" w:hAnsi="Times New Roman"/>
          <w:color w:val="000000"/>
          <w:sz w:val="20"/>
          <w:szCs w:val="20"/>
          <w:lang w:val="es-AR"/>
        </w:rPr>
        <w:t>Comentarios:</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B939E3" w:rsidRPr="00D6692D" w14:paraId="58E6DC35" w14:textId="7777777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B0ED897"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7397E235"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24CE04CA"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0E9A84D7"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AR"/>
              </w:rPr>
            </w:pPr>
          </w:p>
        </w:tc>
      </w:tr>
    </w:tbl>
    <w:p w14:paraId="2B9ACE9F" w14:textId="77777777" w:rsidR="00B939E3" w:rsidRPr="005278E0"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6CF57CC8" w14:textId="77777777" w:rsidR="00B939E3" w:rsidRPr="005278E0" w:rsidRDefault="00B939E3">
      <w:pPr>
        <w:widowControl w:val="0"/>
        <w:autoSpaceDE w:val="0"/>
        <w:autoSpaceDN w:val="0"/>
        <w:adjustRightInd w:val="0"/>
        <w:spacing w:after="0" w:line="240" w:lineRule="auto"/>
        <w:rPr>
          <w:rFonts w:ascii="Times New Roman" w:hAnsi="Times New Roman"/>
          <w:color w:val="000000"/>
          <w:sz w:val="20"/>
          <w:szCs w:val="20"/>
          <w:lang w:val="es-AR"/>
        </w:rPr>
      </w:pPr>
      <w:r w:rsidRPr="005278E0">
        <w:rPr>
          <w:rFonts w:ascii="Times New Roman" w:hAnsi="Times New Roman"/>
          <w:color w:val="000000"/>
          <w:sz w:val="20"/>
          <w:szCs w:val="20"/>
          <w:lang w:val="es-AR"/>
        </w:rPr>
        <w:t>Q5. Fechas de inicio y finalización</w:t>
      </w:r>
      <w:r w:rsidR="009B6C84" w:rsidRPr="005278E0">
        <w:rPr>
          <w:rFonts w:ascii="Times New Roman" w:hAnsi="Times New Roman"/>
          <w:color w:val="000000"/>
          <w:sz w:val="20"/>
          <w:szCs w:val="20"/>
          <w:lang w:val="es-AR"/>
        </w:rPr>
        <w:t xml:space="preserve"> [DD/MM/AAAA]</w:t>
      </w:r>
      <w:r w:rsidRPr="005278E0">
        <w:rPr>
          <w:rFonts w:ascii="Times New Roman" w:hAnsi="Times New Roman"/>
          <w:color w:val="000000"/>
          <w:sz w:val="20"/>
          <w:szCs w:val="20"/>
          <w:lang w:val="es-AR"/>
        </w:rPr>
        <w:t xml:space="preserve"> del cierre de escuelas en todo el país en 2020 (de enero a diciembre), por niveles de la CINE</w:t>
      </w:r>
      <w:r w:rsidR="009B6C84" w:rsidRPr="005278E0">
        <w:rPr>
          <w:rFonts w:ascii="Times New Roman" w:hAnsi="Times New Roman"/>
          <w:color w:val="000000"/>
          <w:sz w:val="20"/>
          <w:szCs w:val="20"/>
          <w:lang w:val="es-AR"/>
        </w:rPr>
        <w:t xml:space="preserve">. </w:t>
      </w:r>
      <w:r w:rsidRPr="005278E0">
        <w:rPr>
          <w:rFonts w:ascii="Times New Roman" w:hAnsi="Times New Roman"/>
          <w:color w:val="000000"/>
          <w:sz w:val="20"/>
          <w:szCs w:val="20"/>
          <w:lang w:val="es-AR"/>
        </w:rPr>
        <w:t xml:space="preserve">Nota: si </w:t>
      </w:r>
      <w:r w:rsidR="00300B6C" w:rsidRPr="005278E0">
        <w:rPr>
          <w:rFonts w:ascii="Times New Roman" w:hAnsi="Times New Roman"/>
          <w:color w:val="000000"/>
          <w:sz w:val="20"/>
          <w:szCs w:val="20"/>
          <w:lang w:val="es-AR"/>
        </w:rPr>
        <w:t>hubo</w:t>
      </w:r>
      <w:r w:rsidRPr="005278E0">
        <w:rPr>
          <w:rFonts w:ascii="Times New Roman" w:hAnsi="Times New Roman"/>
          <w:color w:val="000000"/>
          <w:sz w:val="20"/>
          <w:szCs w:val="20"/>
          <w:lang w:val="es-AR"/>
        </w:rPr>
        <w:t xml:space="preserve"> </w:t>
      </w:r>
      <w:r w:rsidR="009B6C84" w:rsidRPr="005278E0">
        <w:rPr>
          <w:rFonts w:ascii="Times New Roman" w:hAnsi="Times New Roman"/>
          <w:color w:val="000000"/>
          <w:sz w:val="20"/>
          <w:szCs w:val="20"/>
          <w:lang w:val="es-AR"/>
        </w:rPr>
        <w:t>variaciones</w:t>
      </w:r>
      <w:r w:rsidRPr="005278E0">
        <w:rPr>
          <w:rFonts w:ascii="Times New Roman" w:hAnsi="Times New Roman"/>
          <w:color w:val="000000"/>
          <w:sz w:val="20"/>
          <w:szCs w:val="20"/>
          <w:lang w:val="es-AR"/>
        </w:rPr>
        <w:t xml:space="preserve"> entre las regiones subnacionales, proporcione información sobre el número más típico de períodos de tiempo (es decir, períodos de tiempo de al menos una semana completa que cubran las fechas más típicas de inicio y finalización del cierre de escuelas) en los que las escuelas estuvieron totalmente cerradas en su país.</w:t>
      </w:r>
    </w:p>
    <w:p w14:paraId="20C0E863" w14:textId="77777777" w:rsidR="00B939E3" w:rsidRPr="005278E0" w:rsidRDefault="00B939E3">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78"/>
        <w:gridCol w:w="1394"/>
        <w:gridCol w:w="1394"/>
        <w:gridCol w:w="1394"/>
      </w:tblGrid>
      <w:tr w:rsidR="00B939E3" w:rsidRPr="00D6692D" w14:paraId="27FC8B9A" w14:textId="77777777">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239FEED1"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9997B07"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Primer período de tiempo en el que se cerraron las escuelas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01190BD"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Segundo período de tiempo en el que se cerraron las escuelas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CEA6A4A"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Tercer período de tiempo en el que se cerraron las escuelas</w:t>
            </w:r>
          </w:p>
        </w:tc>
      </w:tr>
      <w:tr w:rsidR="00B939E3" w:rsidRPr="00D6692D" w14:paraId="1DAECB37" w14:textId="77777777">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1E8449F2"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Pre-primaria: fecha de inicio del cierre de escuelas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41588D4"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92F0488"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BCDB53C"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r>
      <w:tr w:rsidR="00B939E3" w:rsidRPr="00D6692D" w14:paraId="24C5107F" w14:textId="77777777">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55B6BFBE"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Fecha de finalización del cierre de escuelas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EE6AFCB"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2F2DB6E"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9D8FF40"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r>
      <w:tr w:rsidR="00B939E3" w:rsidRPr="00D6692D" w14:paraId="0E05E6CB" w14:textId="77777777">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37168E3C"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Primaria: fecha de inicio del cierre de escuelas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75B732D"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A5E8E52"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88694C3"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r>
      <w:tr w:rsidR="00B939E3" w:rsidRPr="00D6692D" w14:paraId="0891ACFB" w14:textId="77777777">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1373A715"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Fecha de finalización del cierre de escuelas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6DD7FFC"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A83B899"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A4D7515"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r>
      <w:tr w:rsidR="00B939E3" w:rsidRPr="00D6692D" w14:paraId="73E019E4" w14:textId="77777777">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57A5C085"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 fecha de inicio del cierre de escuelas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CD79605"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5A30047"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94E820E"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r>
      <w:tr w:rsidR="00B939E3" w:rsidRPr="00D6692D" w14:paraId="13C9A013" w14:textId="77777777">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774E329D"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Fecha de finalización del cierre de escuelas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DF8BBBB"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A46B0CE"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4F98755"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r>
      <w:tr w:rsidR="00B939E3" w:rsidRPr="00D6692D" w14:paraId="2C102369" w14:textId="77777777">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390EA45D"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 fecha de inicio del cierre de escuelas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1C444C1"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18E3FBB"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92FDBCD"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r>
      <w:tr w:rsidR="00B939E3" w:rsidRPr="00D6692D" w14:paraId="63C355BE" w14:textId="77777777">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022B481E"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Fecha de finalización del cierre de escuelas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17A59A0"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DCD27D7"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27E5659"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lang w:val="es-AR"/>
              </w:rPr>
            </w:pPr>
          </w:p>
        </w:tc>
      </w:tr>
    </w:tbl>
    <w:p w14:paraId="57BD49D1" w14:textId="77777777" w:rsidR="00B939E3" w:rsidRPr="00B945C5" w:rsidRDefault="00B939E3">
      <w:pPr>
        <w:widowControl w:val="0"/>
        <w:autoSpaceDE w:val="0"/>
        <w:autoSpaceDN w:val="0"/>
        <w:adjustRightInd w:val="0"/>
        <w:spacing w:after="0" w:line="240" w:lineRule="auto"/>
        <w:rPr>
          <w:rFonts w:ascii="Times New Roman" w:hAnsi="Times New Roman"/>
          <w:color w:val="000000"/>
          <w:sz w:val="20"/>
          <w:szCs w:val="20"/>
          <w:lang w:val="es-AR"/>
        </w:rPr>
      </w:pPr>
    </w:p>
    <w:p w14:paraId="13C5B111" w14:textId="77777777" w:rsidR="009B6C84" w:rsidRDefault="00B939E3">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Q6. Número total de días lectivos entre enero y diciembre de 2020 (excluyendo las vacaciones escolares, los días festivos y los fines de semana) en los que las escuelas estuvieron totalmente cerradas, por niveles CINE</w:t>
      </w:r>
      <w:r w:rsidR="009B6C84">
        <w:rPr>
          <w:rFonts w:ascii="Times New Roman" w:hAnsi="Times New Roman"/>
          <w:color w:val="000000"/>
          <w:sz w:val="20"/>
          <w:szCs w:val="20"/>
          <w:lang w:val="es-ES"/>
        </w:rPr>
        <w:t>.</w:t>
      </w:r>
    </w:p>
    <w:p w14:paraId="2226A05C" w14:textId="77777777" w:rsidR="00B939E3" w:rsidRPr="00B945C5" w:rsidRDefault="00B939E3">
      <w:pPr>
        <w:widowControl w:val="0"/>
        <w:autoSpaceDE w:val="0"/>
        <w:autoSpaceDN w:val="0"/>
        <w:adjustRightInd w:val="0"/>
        <w:spacing w:after="0" w:line="240" w:lineRule="auto"/>
        <w:rPr>
          <w:rFonts w:ascii="Times New Roman" w:hAnsi="Times New Roman"/>
          <w:i/>
          <w:iCs/>
          <w:color w:val="000000"/>
          <w:sz w:val="20"/>
          <w:szCs w:val="20"/>
          <w:lang w:val="es-ES"/>
        </w:rPr>
      </w:pPr>
      <w:r w:rsidRPr="00B945C5">
        <w:rPr>
          <w:rFonts w:ascii="Times New Roman" w:hAnsi="Times New Roman"/>
          <w:i/>
          <w:iCs/>
          <w:color w:val="000000"/>
          <w:sz w:val="20"/>
          <w:szCs w:val="20"/>
          <w:lang w:val="es-ES"/>
        </w:rPr>
        <w:t>Nota: Si su país tiene variaciones subnacionales (por ejemplo, diferencias entre estados o provincias), indique el número mínimo, máximo y más típico de días de instrucción en los que las escuelas estuvieron totalmente cerradas en 2020 Nota : Las escuelas estuvieron totalmente cerradas significa que el gobierno ordenó o/y recomendó el cierre de instituciones educativas (por ejemplo, cierre de edificios) que afecten a la totalidad o a la mayor parte de la población estudiantil matriculada en un determinado nivel educativo.</w:t>
      </w:r>
    </w:p>
    <w:p w14:paraId="3EE2B254" w14:textId="77777777" w:rsidR="00C613AB" w:rsidRPr="008B64AB" w:rsidRDefault="00C613AB">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80"/>
        <w:gridCol w:w="1220"/>
        <w:gridCol w:w="1220"/>
        <w:gridCol w:w="1220"/>
        <w:gridCol w:w="1220"/>
      </w:tblGrid>
      <w:tr w:rsidR="00B939E3" w:rsidRPr="00D6692D" w14:paraId="3C1BE6E2"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19E0103E"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ES"/>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3DBD831"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 xml:space="preserve">Número total de días lectivos en los que las </w:t>
            </w:r>
            <w:r w:rsidRPr="00D6692D">
              <w:rPr>
                <w:rFonts w:ascii="Times New Roman" w:hAnsi="Times New Roman"/>
                <w:color w:val="000000"/>
                <w:sz w:val="20"/>
                <w:szCs w:val="20"/>
                <w:lang w:val="es-ES"/>
              </w:rPr>
              <w:lastRenderedPageBreak/>
              <w:t>escuelas estuvieron totalmente cerradas</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4019615"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lastRenderedPageBreak/>
              <w:t xml:space="preserve">Número mínimo de días lectivos en los que las </w:t>
            </w:r>
            <w:r w:rsidRPr="00D6692D">
              <w:rPr>
                <w:rFonts w:ascii="Times New Roman" w:hAnsi="Times New Roman"/>
                <w:color w:val="000000"/>
                <w:sz w:val="20"/>
                <w:szCs w:val="20"/>
                <w:lang w:val="es-ES"/>
              </w:rPr>
              <w:lastRenderedPageBreak/>
              <w:t>escuelas estuvieron totalmente cerradas</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BE78C01"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lastRenderedPageBreak/>
              <w:t xml:space="preserve">Número máximo de días lectivos en los que las </w:t>
            </w:r>
            <w:r w:rsidRPr="00D6692D">
              <w:rPr>
                <w:rFonts w:ascii="Times New Roman" w:hAnsi="Times New Roman"/>
                <w:color w:val="000000"/>
                <w:sz w:val="20"/>
                <w:szCs w:val="20"/>
                <w:lang w:val="es-ES"/>
              </w:rPr>
              <w:lastRenderedPageBreak/>
              <w:t>escuelas estuvieron totalmente cerradas</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CF2DD2D"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lastRenderedPageBreak/>
              <w:t xml:space="preserve">Número más típico de días lectivos en los que las </w:t>
            </w:r>
            <w:r w:rsidRPr="00D6692D">
              <w:rPr>
                <w:rFonts w:ascii="Times New Roman" w:hAnsi="Times New Roman"/>
                <w:color w:val="000000"/>
                <w:sz w:val="20"/>
                <w:szCs w:val="20"/>
                <w:lang w:val="es-ES"/>
              </w:rPr>
              <w:lastRenderedPageBreak/>
              <w:t>escuelas estuvieron totalmente cerradas</w:t>
            </w:r>
          </w:p>
        </w:tc>
      </w:tr>
      <w:tr w:rsidR="00B939E3" w:rsidRPr="00D6692D" w14:paraId="42025494"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1575365C"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lastRenderedPageBreak/>
              <w:t>Pre-primaria</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CB31B1F"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E245AD8"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3BDB722"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02762B3"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p>
        </w:tc>
      </w:tr>
      <w:tr w:rsidR="00B939E3" w:rsidRPr="00D6692D" w14:paraId="2CCBB031"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6E738CA7"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Primaria</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1E7C92B"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41D630C"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66D7077"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F806C67"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p>
        </w:tc>
      </w:tr>
      <w:tr w:rsidR="00B939E3" w:rsidRPr="00D6692D" w14:paraId="38B4C432"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1D331C8C"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Secundaria inferior</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CDAEB0B"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577EA14"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45BB603"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D628C80"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p>
        </w:tc>
      </w:tr>
      <w:tr w:rsidR="00B939E3" w:rsidRPr="00D6692D" w14:paraId="6271028D" w14:textId="7777777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09D786C3"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Secundaria superior</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C599D17"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4EC4251"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6B8D16C"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B471EB0"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p>
        </w:tc>
      </w:tr>
    </w:tbl>
    <w:p w14:paraId="247BD967" w14:textId="77777777" w:rsidR="00B939E3" w:rsidRDefault="00B939E3">
      <w:pPr>
        <w:widowControl w:val="0"/>
        <w:autoSpaceDE w:val="0"/>
        <w:autoSpaceDN w:val="0"/>
        <w:adjustRightInd w:val="0"/>
        <w:spacing w:after="0" w:line="240" w:lineRule="auto"/>
        <w:rPr>
          <w:rFonts w:ascii="Windings" w:hAnsi="Windings" w:cs="Windings"/>
          <w:color w:val="0000FF"/>
          <w:sz w:val="36"/>
          <w:szCs w:val="36"/>
        </w:rPr>
      </w:pPr>
    </w:p>
    <w:p w14:paraId="3E5019C3"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p w14:paraId="21F92369"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p w14:paraId="6DD03740"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p w14:paraId="67E496B9" w14:textId="77777777" w:rsidR="00B939E3" w:rsidRPr="00C613AB" w:rsidRDefault="009B6C84">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br w:type="page"/>
      </w:r>
      <w:r w:rsidR="00B939E3" w:rsidRPr="00B945C5">
        <w:rPr>
          <w:rFonts w:ascii="Times New Roman" w:hAnsi="Times New Roman"/>
          <w:b/>
          <w:bCs/>
          <w:color w:val="000000"/>
          <w:sz w:val="20"/>
          <w:szCs w:val="20"/>
        </w:rPr>
        <w:lastRenderedPageBreak/>
        <w:t>2.CALENDARIO Y CURRÍCULO ESCOLAR</w:t>
      </w:r>
    </w:p>
    <w:p w14:paraId="47771671" w14:textId="77777777" w:rsidR="00B939E3" w:rsidRPr="00B945C5" w:rsidRDefault="00B939E3">
      <w:pPr>
        <w:widowControl w:val="0"/>
        <w:autoSpaceDE w:val="0"/>
        <w:autoSpaceDN w:val="0"/>
        <w:adjustRightInd w:val="0"/>
        <w:spacing w:after="0" w:line="240" w:lineRule="auto"/>
        <w:rPr>
          <w:rFonts w:ascii="Times New Roman" w:hAnsi="Times New Roman"/>
          <w:i/>
          <w:iCs/>
          <w:color w:val="000000"/>
          <w:sz w:val="20"/>
          <w:szCs w:val="20"/>
          <w:lang w:val="es-ES"/>
        </w:rPr>
      </w:pPr>
      <w:r w:rsidRPr="00B945C5">
        <w:rPr>
          <w:rFonts w:ascii="Times New Roman" w:hAnsi="Times New Roman"/>
          <w:i/>
          <w:iCs/>
          <w:color w:val="000000"/>
          <w:sz w:val="20"/>
          <w:szCs w:val="20"/>
          <w:lang w:val="es-ES"/>
        </w:rPr>
        <w:t>Preguntas abordadas en este módulo: ¿Cuáles son las consecuencias de la pandemia en el tiempo de instrucción en 2020 y en 2021? ¿Hubo diferencias entre los niveles de educación y las entidades subnacionales?</w:t>
      </w:r>
    </w:p>
    <w:p w14:paraId="3EA4C1B8"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p>
    <w:p w14:paraId="51A8936C"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Q1-1. ¿Se han realizado/se realizarán ajustes en las fechas del calendario escolar y el plan de estudios debido a COVID-19 en el año escolar 2019/2020 (2020 para países con el año calendario)?</w:t>
      </w:r>
    </w:p>
    <w:p w14:paraId="4B2C7F6F"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B939E3" w:rsidRPr="00D6692D" w14:paraId="03797494"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521A011"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ES"/>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065E60"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SÍ, año académico extendido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D5F7D89"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SÍ, priorización de determinadas áreas del currículo o de determinadas competencias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35FE9EF"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SÍ, depende - Las escuelas/distritos podrían decidir y aplicar los ajustes a su propia discreción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9E1E5D"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SÍ, otros ajustes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9FF9386"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NO, no se ha realizado ni se realizará ningún ajuste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CCB6F4B"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Otros, por favor especifique en la sección de comentarios:</w:t>
            </w:r>
          </w:p>
        </w:tc>
      </w:tr>
      <w:tr w:rsidR="00B939E3" w:rsidRPr="00D6692D" w14:paraId="6D5CB7F4"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57A0D8E"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Educación preescolar</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666FED8"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84B5A6C"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DD88C51"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78BEA47"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DA75A05"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8353C72"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32266182"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90A03FA"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Educación primaria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0475CDF"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CC2A2B1"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E82550"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1EC2CB5"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C7BC989"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3EF65F0"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35ECBE71"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5779059"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Educación secundaria baja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6E94AD2"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E845BC"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FC82945"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CE40C16"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3B0A7E5"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B25D86E"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775D3017"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652BDA8"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Educación secundaria alta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F42B03F"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C702F09"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C9576A"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52B741F"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F12916C"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6618CA3"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bl>
    <w:p w14:paraId="4D0ACB41"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p w14:paraId="322461D8"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Q1-2. ¿Se han realizado/se realizarán ajustes en las fechas del calendario escolar y el plan de estudios debido a COVID-19 en el año escolar 2020/2021 (2021 para países con el año calendario)?</w:t>
      </w:r>
    </w:p>
    <w:p w14:paraId="38CA5E28"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B939E3" w:rsidRPr="00D6692D" w14:paraId="69AED394"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68AF155"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ES"/>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B592AAF"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SÍ, año académico extendido</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6C76F7E"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SÍ, priorización de determinadas áreas del currículo o de determinadas competencias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C0CE82D"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SÍ, depende - Las escuelas/distritos podrían decidir y aplicar los ajustes a su propia discreción</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633D10E"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SÍ, otros ajustes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CE7BD3D"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NO, no se ha realizado ni se realizará ningún ajuste</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15374A6"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Otros, por favor especifique en la sección de comentarios:</w:t>
            </w:r>
          </w:p>
        </w:tc>
      </w:tr>
      <w:tr w:rsidR="00B939E3" w:rsidRPr="00D6692D" w14:paraId="296C8A18"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72F7B558"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Educación preprimaria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3F4F658"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79B4DBD"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C01EEE0"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135EF74"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D2FF428"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3B67328"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03CB3897"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3FA75EA"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Educación primaria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A8A5883"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87296DF"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F12B776"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C150A87"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E419CA8"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623BB09"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76B051A1"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646B70C"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Educación secundaria baja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1E91810"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64CC2FA"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9E0CE43"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05597DD"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EAFC39D"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7F03F12"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B939E3" w:rsidRPr="00D6692D" w14:paraId="1BB80AD9" w14:textId="7777777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5388140"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Educación secundaria alta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3C36684"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40AFDE"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EA7B049"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222DC26"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E6492C4"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35F57CD" w14:textId="77777777" w:rsidR="00B939E3" w:rsidRPr="00D6692D" w:rsidRDefault="00B939E3">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bl>
    <w:p w14:paraId="7E84E339"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p w14:paraId="4B0DEAFB"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Otros (especificar)</w:t>
      </w:r>
    </w:p>
    <w:p w14:paraId="6FFC80F6"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B939E3" w:rsidRPr="00D6692D" w14:paraId="35641BA5" w14:textId="7777777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4EC5F25"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3B0AD8FF"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2A337E36"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p w14:paraId="147DB3B6"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rPr>
            </w:pPr>
          </w:p>
        </w:tc>
      </w:tr>
    </w:tbl>
    <w:p w14:paraId="5C854A34"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p w14:paraId="007C8EC0"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Q1-1.A Si en la pregunta 1 ha confirmado la priorización de ciertas áreas del plan de estudios o habilidades para la instrucción a distancia durante el cierre de la escuela en el año escolar 2019/2020, seleccione hasta cinco asignaturas que fueron priorizadas:</w:t>
      </w:r>
    </w:p>
    <w:p w14:paraId="457D17C4" w14:textId="77777777" w:rsidR="00C613AB" w:rsidRPr="008B64AB" w:rsidRDefault="00C613AB">
      <w:pPr>
        <w:widowControl w:val="0"/>
        <w:autoSpaceDE w:val="0"/>
        <w:autoSpaceDN w:val="0"/>
        <w:adjustRightInd w:val="0"/>
        <w:spacing w:after="0" w:line="240" w:lineRule="auto"/>
        <w:rPr>
          <w:rFonts w:ascii="Times New Roman" w:hAnsi="Times New Roman"/>
          <w:color w:val="000000"/>
          <w:sz w:val="20"/>
          <w:szCs w:val="20"/>
          <w:lang w:val="es-ES"/>
        </w:rPr>
      </w:pP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199"/>
      </w:tblGrid>
      <w:tr w:rsidR="00B939E3" w:rsidRPr="00D6692D" w14:paraId="24055B10" w14:textId="77777777" w:rsidTr="00584BE7">
        <w:tc>
          <w:tcPr>
            <w:tcW w:w="1559" w:type="dxa"/>
          </w:tcPr>
          <w:p w14:paraId="6B05A6FF"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8199" w:type="dxa"/>
          </w:tcPr>
          <w:p w14:paraId="52E48669"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Primaria</w:t>
            </w:r>
          </w:p>
        </w:tc>
      </w:tr>
      <w:tr w:rsidR="00B939E3" w:rsidRPr="00D6692D" w14:paraId="622CBC9A" w14:textId="77777777" w:rsidTr="00584BE7">
        <w:tc>
          <w:tcPr>
            <w:tcW w:w="1559" w:type="dxa"/>
          </w:tcPr>
          <w:p w14:paraId="7C834462"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Asignatura 1</w:t>
            </w:r>
          </w:p>
        </w:tc>
        <w:tc>
          <w:tcPr>
            <w:tcW w:w="8199" w:type="dxa"/>
          </w:tcPr>
          <w:p w14:paraId="52E3600E" w14:textId="77777777" w:rsidR="00B939E3" w:rsidRPr="00D6692D" w:rsidRDefault="009B6C84"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Lectura, escritura y </w:t>
            </w:r>
            <w:r w:rsidR="00C613AB" w:rsidRPr="00D6692D">
              <w:rPr>
                <w:rFonts w:ascii="Windings" w:hAnsi="Windings" w:cs="Windings"/>
                <w:color w:val="0000FF"/>
                <w:sz w:val="18"/>
                <w:szCs w:val="18"/>
                <w:lang w:val="es-AR"/>
              </w:rPr>
              <w:t>literatura;</w:t>
            </w:r>
          </w:p>
          <w:p w14:paraId="77E8EE0C" w14:textId="77777777" w:rsidR="00B939E3" w:rsidRPr="00D6692D" w:rsidRDefault="008C5053"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Matemática</w:t>
            </w:r>
            <w:r w:rsidR="00C613AB" w:rsidRPr="00D6692D">
              <w:rPr>
                <w:rFonts w:ascii="Windings" w:hAnsi="Windings" w:cs="Windings"/>
                <w:color w:val="0000FF"/>
                <w:sz w:val="18"/>
                <w:szCs w:val="18"/>
                <w:lang w:val="es-AR"/>
              </w:rPr>
              <w:t>s;</w:t>
            </w:r>
          </w:p>
          <w:p w14:paraId="3E0130F4" w14:textId="77777777" w:rsidR="00B939E3" w:rsidRPr="00D6692D" w:rsidRDefault="008C5053"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Ciencias Naturales</w:t>
            </w:r>
            <w:r w:rsidR="00B939E3" w:rsidRPr="00D6692D">
              <w:rPr>
                <w:rFonts w:ascii="Windings" w:hAnsi="Windings" w:cs="Windings"/>
                <w:color w:val="0000FF"/>
                <w:sz w:val="18"/>
                <w:szCs w:val="18"/>
                <w:lang w:val="es-AR"/>
              </w:rPr>
              <w:t>;</w:t>
            </w:r>
          </w:p>
          <w:p w14:paraId="4EBFDE60" w14:textId="77777777" w:rsidR="00B939E3"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Estudios Sociales;</w:t>
            </w:r>
          </w:p>
          <w:p w14:paraId="31C2EBA2" w14:textId="77777777" w:rsidR="00B939E3"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Segundo idioma u otros idiomas;</w:t>
            </w:r>
          </w:p>
          <w:p w14:paraId="1DD668C4" w14:textId="77777777" w:rsidR="00B939E3"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Educación física y salud</w:t>
            </w:r>
            <w:r w:rsidR="00B939E3" w:rsidRPr="00D6692D">
              <w:rPr>
                <w:rFonts w:ascii="Windings" w:hAnsi="Windings" w:cs="Windings"/>
                <w:color w:val="0000FF"/>
                <w:sz w:val="18"/>
                <w:szCs w:val="18"/>
                <w:lang w:val="es-AR"/>
              </w:rPr>
              <w:t xml:space="preserve">; </w:t>
            </w:r>
          </w:p>
          <w:p w14:paraId="457DE28C" w14:textId="77777777" w:rsidR="00B939E3" w:rsidRPr="00D6692D" w:rsidRDefault="00B939E3"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Art</w:t>
            </w:r>
            <w:r w:rsidR="00C613AB" w:rsidRPr="00D6692D">
              <w:rPr>
                <w:rFonts w:ascii="Windings" w:hAnsi="Windings" w:cs="Windings"/>
                <w:color w:val="0000FF"/>
                <w:sz w:val="18"/>
                <w:szCs w:val="18"/>
                <w:lang w:val="es-AR"/>
              </w:rPr>
              <w:t>es</w:t>
            </w:r>
            <w:r w:rsidRPr="00D6692D">
              <w:rPr>
                <w:rFonts w:ascii="Windings" w:hAnsi="Windings" w:cs="Windings"/>
                <w:color w:val="0000FF"/>
                <w:sz w:val="18"/>
                <w:szCs w:val="18"/>
                <w:lang w:val="es-AR"/>
              </w:rPr>
              <w:t xml:space="preserve">; </w:t>
            </w:r>
          </w:p>
          <w:p w14:paraId="0968E94F" w14:textId="77777777" w:rsidR="00B939E3"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Religión/ética/educación moral;</w:t>
            </w:r>
            <w:r w:rsidR="00B939E3" w:rsidRPr="00D6692D">
              <w:rPr>
                <w:rFonts w:ascii="Windings" w:hAnsi="Windings" w:cs="Windings"/>
                <w:color w:val="0000FF"/>
                <w:sz w:val="18"/>
                <w:szCs w:val="18"/>
                <w:lang w:val="es-AR"/>
              </w:rPr>
              <w:t xml:space="preserve"> </w:t>
            </w:r>
          </w:p>
          <w:p w14:paraId="18CB2403" w14:textId="77777777" w:rsidR="00B939E3"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Tecnologías de la información y la comunicación (TIC);</w:t>
            </w:r>
            <w:r w:rsidR="00B939E3" w:rsidRPr="00D6692D">
              <w:rPr>
                <w:rFonts w:ascii="Windings" w:hAnsi="Windings" w:cs="Windings"/>
                <w:color w:val="0000FF"/>
                <w:sz w:val="18"/>
                <w:szCs w:val="18"/>
                <w:lang w:val="es-AR"/>
              </w:rPr>
              <w:t xml:space="preserve"> </w:t>
            </w:r>
          </w:p>
          <w:p w14:paraId="4431564A" w14:textId="77777777" w:rsidR="00B939E3"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Tecnología</w:t>
            </w:r>
            <w:r w:rsidR="00B939E3" w:rsidRPr="00D6692D">
              <w:rPr>
                <w:rFonts w:ascii="Windings" w:hAnsi="Windings" w:cs="Windings"/>
                <w:color w:val="0000FF"/>
                <w:sz w:val="18"/>
                <w:szCs w:val="18"/>
                <w:lang w:val="es-AR"/>
              </w:rPr>
              <w:t xml:space="preserve">; </w:t>
            </w:r>
          </w:p>
          <w:p w14:paraId="33C82E80" w14:textId="77777777" w:rsidR="00B939E3"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Habilidades prácticas y vocacionales;</w:t>
            </w:r>
          </w:p>
          <w:p w14:paraId="21ACA145" w14:textId="77777777" w:rsidR="00B939E3"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Otros;</w:t>
            </w:r>
          </w:p>
          <w:p w14:paraId="76B39374" w14:textId="77777777" w:rsidR="00B939E3"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B939E3" w:rsidRPr="00D6692D" w14:paraId="06CF269F" w14:textId="77777777" w:rsidTr="00584BE7">
        <w:tc>
          <w:tcPr>
            <w:tcW w:w="1559" w:type="dxa"/>
          </w:tcPr>
          <w:p w14:paraId="694C5CB3"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Asignatura 2</w:t>
            </w:r>
          </w:p>
        </w:tc>
        <w:tc>
          <w:tcPr>
            <w:tcW w:w="8199" w:type="dxa"/>
          </w:tcPr>
          <w:p w14:paraId="318D296D"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Lectura, escritura y literatura;</w:t>
            </w:r>
          </w:p>
          <w:p w14:paraId="0F7B11BE"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Matemáticas;</w:t>
            </w:r>
          </w:p>
          <w:p w14:paraId="7F646303"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Ciencias Naturales;</w:t>
            </w:r>
          </w:p>
          <w:p w14:paraId="493764BF"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Estudios Sociales;</w:t>
            </w:r>
          </w:p>
          <w:p w14:paraId="6D20DA8F"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Segundo idioma u otros idiomas;</w:t>
            </w:r>
          </w:p>
          <w:p w14:paraId="206DA4B9"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Educación física y salud; </w:t>
            </w:r>
          </w:p>
          <w:p w14:paraId="295521F4"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Artes; </w:t>
            </w:r>
          </w:p>
          <w:p w14:paraId="420451D3"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Religión/ética/educación moral; </w:t>
            </w:r>
          </w:p>
          <w:p w14:paraId="3AC3F0BB"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Tecnologías de la información y la comunicación (TIC); </w:t>
            </w:r>
          </w:p>
          <w:p w14:paraId="09F7110D"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 </w:t>
            </w:r>
          </w:p>
          <w:p w14:paraId="6655CE67"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Habilidades prácticas y vocacionales;</w:t>
            </w:r>
          </w:p>
          <w:p w14:paraId="04DC257B"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Otros;</w:t>
            </w:r>
          </w:p>
          <w:p w14:paraId="0C968DEB" w14:textId="77777777" w:rsidR="00B939E3"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B939E3" w:rsidRPr="00D6692D" w14:paraId="69406A82" w14:textId="77777777" w:rsidTr="00584BE7">
        <w:tc>
          <w:tcPr>
            <w:tcW w:w="1559" w:type="dxa"/>
          </w:tcPr>
          <w:p w14:paraId="540968B8"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Asignatura 3</w:t>
            </w:r>
          </w:p>
        </w:tc>
        <w:tc>
          <w:tcPr>
            <w:tcW w:w="8199" w:type="dxa"/>
          </w:tcPr>
          <w:p w14:paraId="08033536"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Lectura, escritura y literatura;</w:t>
            </w:r>
          </w:p>
          <w:p w14:paraId="7E1D0E56"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Matemáticas;</w:t>
            </w:r>
          </w:p>
          <w:p w14:paraId="3BBC0283"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Ciencias Naturales;</w:t>
            </w:r>
          </w:p>
          <w:p w14:paraId="36B92C70"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Estudios Sociales;</w:t>
            </w:r>
          </w:p>
          <w:p w14:paraId="78EA9E26"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Segundo idioma u otros idiomas;</w:t>
            </w:r>
          </w:p>
          <w:p w14:paraId="5BC2135C"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Educación física y salud; </w:t>
            </w:r>
          </w:p>
          <w:p w14:paraId="3F6D9E7E"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Artes; </w:t>
            </w:r>
          </w:p>
          <w:p w14:paraId="6B661B17"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Religión/ética/educación moral; </w:t>
            </w:r>
          </w:p>
          <w:p w14:paraId="472A40F5"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Tecnologías de la información y la comunicación (TIC); </w:t>
            </w:r>
          </w:p>
          <w:p w14:paraId="3B0ADDBB"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 </w:t>
            </w:r>
          </w:p>
          <w:p w14:paraId="2AE929E6"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Habilidades prácticas y vocacionales;</w:t>
            </w:r>
          </w:p>
          <w:p w14:paraId="4DF923A9"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Otros;</w:t>
            </w:r>
          </w:p>
          <w:p w14:paraId="69D9F2B1" w14:textId="77777777" w:rsidR="00B939E3"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B939E3" w:rsidRPr="00D6692D" w14:paraId="30B8A427" w14:textId="77777777" w:rsidTr="00584BE7">
        <w:tc>
          <w:tcPr>
            <w:tcW w:w="1559" w:type="dxa"/>
          </w:tcPr>
          <w:p w14:paraId="6742E0E1"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Asignatura 4</w:t>
            </w:r>
          </w:p>
        </w:tc>
        <w:tc>
          <w:tcPr>
            <w:tcW w:w="8199" w:type="dxa"/>
          </w:tcPr>
          <w:p w14:paraId="0BBA07E9"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Lectura, escritura y literatura;</w:t>
            </w:r>
          </w:p>
          <w:p w14:paraId="7ACE25E5"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Matemáticas;</w:t>
            </w:r>
          </w:p>
          <w:p w14:paraId="5190C17E"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Ciencias Naturales;</w:t>
            </w:r>
          </w:p>
          <w:p w14:paraId="395BEFFE"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Estudios Sociales;</w:t>
            </w:r>
          </w:p>
          <w:p w14:paraId="1712A85C"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Segundo idioma u otros idiomas;</w:t>
            </w:r>
          </w:p>
          <w:p w14:paraId="41D19708"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Educación física y salud; </w:t>
            </w:r>
          </w:p>
          <w:p w14:paraId="209BDDEF"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Artes; </w:t>
            </w:r>
          </w:p>
          <w:p w14:paraId="169DCD01"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Religión/ética/educación moral; </w:t>
            </w:r>
          </w:p>
          <w:p w14:paraId="3ECE552A"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Tecnologías de la información y la comunicación (TIC); </w:t>
            </w:r>
          </w:p>
          <w:p w14:paraId="0CA5EFC6"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 </w:t>
            </w:r>
          </w:p>
          <w:p w14:paraId="54EC254B"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Habilidades prácticas y vocacionales;</w:t>
            </w:r>
          </w:p>
          <w:p w14:paraId="025F8817"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lastRenderedPageBreak/>
              <w:t>Otros;</w:t>
            </w:r>
          </w:p>
          <w:p w14:paraId="25F485AA" w14:textId="77777777" w:rsidR="00B939E3"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B939E3" w:rsidRPr="00D6692D" w14:paraId="48139ADC" w14:textId="77777777" w:rsidTr="00584BE7">
        <w:tc>
          <w:tcPr>
            <w:tcW w:w="1559" w:type="dxa"/>
          </w:tcPr>
          <w:p w14:paraId="367E2B09" w14:textId="77777777" w:rsidR="00B939E3" w:rsidRPr="00D6692D" w:rsidRDefault="00B939E3">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lastRenderedPageBreak/>
              <w:t>Asignatura 5</w:t>
            </w:r>
          </w:p>
        </w:tc>
        <w:tc>
          <w:tcPr>
            <w:tcW w:w="8199" w:type="dxa"/>
          </w:tcPr>
          <w:p w14:paraId="2145BAF5"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Lectura, escritura y literatura;</w:t>
            </w:r>
          </w:p>
          <w:p w14:paraId="0B2215CF"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Matemáticas;</w:t>
            </w:r>
          </w:p>
          <w:p w14:paraId="35AB60A5"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Ciencias Naturales;</w:t>
            </w:r>
          </w:p>
          <w:p w14:paraId="0AA7677F"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Estudios Sociales;</w:t>
            </w:r>
          </w:p>
          <w:p w14:paraId="533A2689"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Segundo idioma u otros idiomas;</w:t>
            </w:r>
          </w:p>
          <w:p w14:paraId="78E546D5"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Educación física y salud; </w:t>
            </w:r>
          </w:p>
          <w:p w14:paraId="0EDB5D42"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Artes; </w:t>
            </w:r>
          </w:p>
          <w:p w14:paraId="10955478"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Religión/ética/educación moral; </w:t>
            </w:r>
          </w:p>
          <w:p w14:paraId="4BD62881"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Tecnologías de la información y la comunicación (TIC); </w:t>
            </w:r>
          </w:p>
          <w:p w14:paraId="71DCBD71"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 </w:t>
            </w:r>
          </w:p>
          <w:p w14:paraId="3C5C9D6C"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Habilidades prácticas y vocacionales;</w:t>
            </w:r>
          </w:p>
          <w:p w14:paraId="48101E5D" w14:textId="77777777" w:rsidR="00C613AB"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Otros;</w:t>
            </w:r>
          </w:p>
          <w:p w14:paraId="2D699F5E" w14:textId="77777777" w:rsidR="00B939E3" w:rsidRPr="00D6692D" w:rsidRDefault="00C613AB"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bl>
    <w:p w14:paraId="3328CF3A" w14:textId="77777777" w:rsidR="00B939E3" w:rsidRDefault="00B939E3">
      <w:pPr>
        <w:widowControl w:val="0"/>
        <w:autoSpaceDE w:val="0"/>
        <w:autoSpaceDN w:val="0"/>
        <w:adjustRightInd w:val="0"/>
        <w:spacing w:after="0" w:line="240" w:lineRule="auto"/>
        <w:rPr>
          <w:rFonts w:ascii="Windings" w:hAnsi="Windings" w:cs="Windings"/>
          <w:color w:val="0000FF"/>
          <w:sz w:val="24"/>
          <w:szCs w:val="24"/>
        </w:rPr>
      </w:pPr>
    </w:p>
    <w:p w14:paraId="3FA2ADBA"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Q1-1.A Si en la pregunta 1 ha confirmado la priorización de ciertas áreas del plan de estudios o habilidades para la instrucción a distancia durante el cierre de la escuela en el año escolar 2019/2020, seleccione hasta cinco asignaturas que fueron priorizadas:</w:t>
      </w:r>
    </w:p>
    <w:p w14:paraId="5EEF8140"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199"/>
      </w:tblGrid>
      <w:tr w:rsidR="00584BE7" w:rsidRPr="00D6692D" w14:paraId="00846139" w14:textId="77777777" w:rsidTr="00584BE7">
        <w:tc>
          <w:tcPr>
            <w:tcW w:w="1559" w:type="dxa"/>
          </w:tcPr>
          <w:p w14:paraId="253E556F"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8199" w:type="dxa"/>
          </w:tcPr>
          <w:p w14:paraId="63604D5A"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r>
      <w:tr w:rsidR="00584BE7" w:rsidRPr="00D6692D" w14:paraId="5D7ABF7F" w14:textId="77777777" w:rsidTr="00584BE7">
        <w:tc>
          <w:tcPr>
            <w:tcW w:w="1559" w:type="dxa"/>
          </w:tcPr>
          <w:p w14:paraId="71926DEB"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Asignatura 1</w:t>
            </w:r>
          </w:p>
        </w:tc>
        <w:tc>
          <w:tcPr>
            <w:tcW w:w="8199" w:type="dxa"/>
          </w:tcPr>
          <w:p w14:paraId="198FC2A4"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Lectura, escritura y literatura;</w:t>
            </w:r>
          </w:p>
          <w:p w14:paraId="3B2ACCBE"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Matemáticas;</w:t>
            </w:r>
          </w:p>
          <w:p w14:paraId="73FD7395"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Ciencias Naturales;</w:t>
            </w:r>
          </w:p>
          <w:p w14:paraId="5D47FDCF"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Estudios Sociales;</w:t>
            </w:r>
          </w:p>
          <w:p w14:paraId="2DE0D095"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Segundo idioma u otros idiomas;</w:t>
            </w:r>
          </w:p>
          <w:p w14:paraId="24AEAA90"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Educación física y salud; </w:t>
            </w:r>
          </w:p>
          <w:p w14:paraId="5BD22642"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Artes; </w:t>
            </w:r>
          </w:p>
          <w:p w14:paraId="2812AAEA"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Religión/ética/educación moral; </w:t>
            </w:r>
          </w:p>
          <w:p w14:paraId="6F338CED"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Tecnologías de la información y la comunicación (TIC); </w:t>
            </w:r>
          </w:p>
          <w:p w14:paraId="27B24999"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 </w:t>
            </w:r>
          </w:p>
          <w:p w14:paraId="7DBE42D4"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Habilidades prácticas y vocacionales;</w:t>
            </w:r>
          </w:p>
          <w:p w14:paraId="0716AD77"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Otros;</w:t>
            </w:r>
          </w:p>
          <w:p w14:paraId="0C0957D2"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84BE7" w:rsidRPr="00D6692D" w14:paraId="4B09474B" w14:textId="77777777" w:rsidTr="00584BE7">
        <w:tc>
          <w:tcPr>
            <w:tcW w:w="1559" w:type="dxa"/>
          </w:tcPr>
          <w:p w14:paraId="49114B6B"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Asignatura 2</w:t>
            </w:r>
          </w:p>
        </w:tc>
        <w:tc>
          <w:tcPr>
            <w:tcW w:w="8199" w:type="dxa"/>
          </w:tcPr>
          <w:p w14:paraId="3787315F"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Lectura, escritura y literatura;</w:t>
            </w:r>
          </w:p>
          <w:p w14:paraId="587DD9C2"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Matemáticas;</w:t>
            </w:r>
          </w:p>
          <w:p w14:paraId="6F17D5EB"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Ciencias Naturales;</w:t>
            </w:r>
          </w:p>
          <w:p w14:paraId="00768E8A"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Estudios Sociales;</w:t>
            </w:r>
          </w:p>
          <w:p w14:paraId="5F46E27A"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Segundo idioma u otros idiomas;</w:t>
            </w:r>
          </w:p>
          <w:p w14:paraId="3D6B51D1"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Educación física y salud; </w:t>
            </w:r>
          </w:p>
          <w:p w14:paraId="592E88A7"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Artes; </w:t>
            </w:r>
          </w:p>
          <w:p w14:paraId="693D64AE"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Religión/ética/educación moral; </w:t>
            </w:r>
          </w:p>
          <w:p w14:paraId="734C4445"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Tecnologías de la información y la comunicación (TIC); </w:t>
            </w:r>
          </w:p>
          <w:p w14:paraId="4FE3FBD5"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 </w:t>
            </w:r>
          </w:p>
          <w:p w14:paraId="78410274"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Habilidades prácticas y vocacionales;</w:t>
            </w:r>
          </w:p>
          <w:p w14:paraId="71080171"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Otros;</w:t>
            </w:r>
          </w:p>
          <w:p w14:paraId="5B2C3C11"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84BE7" w:rsidRPr="00D6692D" w14:paraId="5389B25F" w14:textId="77777777" w:rsidTr="00584BE7">
        <w:tc>
          <w:tcPr>
            <w:tcW w:w="1559" w:type="dxa"/>
          </w:tcPr>
          <w:p w14:paraId="3E00F066"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Asignatura 3</w:t>
            </w:r>
          </w:p>
        </w:tc>
        <w:tc>
          <w:tcPr>
            <w:tcW w:w="8199" w:type="dxa"/>
          </w:tcPr>
          <w:p w14:paraId="45133EF6"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Lectura, escritura y literatura;</w:t>
            </w:r>
          </w:p>
          <w:p w14:paraId="0E634F44"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Matemáticas;</w:t>
            </w:r>
          </w:p>
          <w:p w14:paraId="12E4ACC3"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Ciencias Naturales;</w:t>
            </w:r>
          </w:p>
          <w:p w14:paraId="69C46C22"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Estudios Sociales;</w:t>
            </w:r>
          </w:p>
          <w:p w14:paraId="2F755681"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Segundo idioma u otros idiomas;</w:t>
            </w:r>
          </w:p>
          <w:p w14:paraId="438459E5"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Educación física y salud; </w:t>
            </w:r>
          </w:p>
          <w:p w14:paraId="47798786"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Artes; </w:t>
            </w:r>
          </w:p>
          <w:p w14:paraId="1C50F7A6"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Religión/ética/educación moral; </w:t>
            </w:r>
          </w:p>
          <w:p w14:paraId="69395838"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Tecnologías de la información y la comunicación (TIC); </w:t>
            </w:r>
          </w:p>
          <w:p w14:paraId="57FA5008"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 </w:t>
            </w:r>
          </w:p>
          <w:p w14:paraId="38DD2E21"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Habilidades prácticas y vocacionales;</w:t>
            </w:r>
          </w:p>
          <w:p w14:paraId="183F7F0F"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lastRenderedPageBreak/>
              <w:t>Otros;</w:t>
            </w:r>
          </w:p>
          <w:p w14:paraId="56FA1879"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84BE7" w:rsidRPr="00D6692D" w14:paraId="4C7860CC" w14:textId="77777777" w:rsidTr="00584BE7">
        <w:tc>
          <w:tcPr>
            <w:tcW w:w="1559" w:type="dxa"/>
          </w:tcPr>
          <w:p w14:paraId="648CCD3D"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lastRenderedPageBreak/>
              <w:t>Asignatura 4</w:t>
            </w:r>
          </w:p>
        </w:tc>
        <w:tc>
          <w:tcPr>
            <w:tcW w:w="8199" w:type="dxa"/>
          </w:tcPr>
          <w:p w14:paraId="08AA7820"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Lectura, escritura y literatura;</w:t>
            </w:r>
          </w:p>
          <w:p w14:paraId="0ECF2ABC"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Matemáticas;</w:t>
            </w:r>
          </w:p>
          <w:p w14:paraId="3CA7303C"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Ciencias Naturales;</w:t>
            </w:r>
          </w:p>
          <w:p w14:paraId="74F241A4"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Estudios Sociales;</w:t>
            </w:r>
          </w:p>
          <w:p w14:paraId="0CCD143C"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Segundo idioma u otros idiomas;</w:t>
            </w:r>
          </w:p>
          <w:p w14:paraId="328E0BC1"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Educación física y salud; </w:t>
            </w:r>
          </w:p>
          <w:p w14:paraId="0E65A94F"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Artes; </w:t>
            </w:r>
          </w:p>
          <w:p w14:paraId="6D1CE608"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Religión/ética/educación moral; </w:t>
            </w:r>
          </w:p>
          <w:p w14:paraId="08B1B2CD"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Tecnologías de la información y la comunicación (TIC); </w:t>
            </w:r>
          </w:p>
          <w:p w14:paraId="2425198C"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 </w:t>
            </w:r>
          </w:p>
          <w:p w14:paraId="3E51D6BE"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Habilidades prácticas y vocacionales;</w:t>
            </w:r>
          </w:p>
          <w:p w14:paraId="64A80A6B"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Otros;</w:t>
            </w:r>
          </w:p>
          <w:p w14:paraId="1DA48B15"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84BE7" w:rsidRPr="00D6692D" w14:paraId="70284D32" w14:textId="77777777" w:rsidTr="00584BE7">
        <w:tc>
          <w:tcPr>
            <w:tcW w:w="1559" w:type="dxa"/>
          </w:tcPr>
          <w:p w14:paraId="4126467B"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Asignatura 5</w:t>
            </w:r>
          </w:p>
        </w:tc>
        <w:tc>
          <w:tcPr>
            <w:tcW w:w="8199" w:type="dxa"/>
          </w:tcPr>
          <w:p w14:paraId="746AA463"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Lectura, escritura y literatura;</w:t>
            </w:r>
          </w:p>
          <w:p w14:paraId="3A3163A6"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Matemáticas;</w:t>
            </w:r>
          </w:p>
          <w:p w14:paraId="13C8B08C"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Ciencias Naturales;</w:t>
            </w:r>
          </w:p>
          <w:p w14:paraId="1529AB27"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Estudios Sociales;</w:t>
            </w:r>
          </w:p>
          <w:p w14:paraId="7A97A4CC"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Segundo idioma u otros idiomas;</w:t>
            </w:r>
          </w:p>
          <w:p w14:paraId="269A17B4"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Educación física y salud; </w:t>
            </w:r>
          </w:p>
          <w:p w14:paraId="008C15F5"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Artes; </w:t>
            </w:r>
          </w:p>
          <w:p w14:paraId="19330902"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Religión/ética/educación moral; </w:t>
            </w:r>
          </w:p>
          <w:p w14:paraId="55ED63A0"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Tecnologías de la información y la comunicación (TIC); </w:t>
            </w:r>
          </w:p>
          <w:p w14:paraId="0F13C490"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 </w:t>
            </w:r>
          </w:p>
          <w:p w14:paraId="0468726D"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Habilidades prácticas y vocacionales;</w:t>
            </w:r>
          </w:p>
          <w:p w14:paraId="35FA7639"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Otros;</w:t>
            </w:r>
          </w:p>
          <w:p w14:paraId="64962C24"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bl>
    <w:p w14:paraId="55267B7D" w14:textId="77777777" w:rsidR="00B939E3" w:rsidRDefault="00B939E3">
      <w:pPr>
        <w:widowControl w:val="0"/>
        <w:autoSpaceDE w:val="0"/>
        <w:autoSpaceDN w:val="0"/>
        <w:adjustRightInd w:val="0"/>
        <w:spacing w:after="0" w:line="240" w:lineRule="auto"/>
        <w:rPr>
          <w:rFonts w:ascii="Windings" w:hAnsi="Windings" w:cs="Windings"/>
          <w:color w:val="0000FF"/>
          <w:sz w:val="24"/>
          <w:szCs w:val="24"/>
        </w:rPr>
      </w:pPr>
    </w:p>
    <w:p w14:paraId="405C3BDC"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Q1-1.A Si en la pregunta 1 ha confirmado la priorización de ciertas áreas del plan de estudios o habilidades para la instrucción a distancia durante el cierre de la escuela en el año escolar 2019/2020, seleccione hasta cinco asignaturas que fueron priorizadas:</w:t>
      </w:r>
    </w:p>
    <w:p w14:paraId="2D712B68"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199"/>
      </w:tblGrid>
      <w:tr w:rsidR="00584BE7" w:rsidRPr="00D6692D" w14:paraId="0CBF8DA0" w14:textId="77777777" w:rsidTr="00584BE7">
        <w:tc>
          <w:tcPr>
            <w:tcW w:w="1559" w:type="dxa"/>
          </w:tcPr>
          <w:p w14:paraId="699B0F5E"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8199" w:type="dxa"/>
          </w:tcPr>
          <w:p w14:paraId="7CA97A23"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r>
      <w:tr w:rsidR="00584BE7" w:rsidRPr="00D6692D" w14:paraId="50688ACF" w14:textId="77777777" w:rsidTr="00584BE7">
        <w:tc>
          <w:tcPr>
            <w:tcW w:w="1559" w:type="dxa"/>
          </w:tcPr>
          <w:p w14:paraId="2BA8DECF"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Asignatura 1</w:t>
            </w:r>
          </w:p>
        </w:tc>
        <w:tc>
          <w:tcPr>
            <w:tcW w:w="8199" w:type="dxa"/>
          </w:tcPr>
          <w:p w14:paraId="08788112"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Lectura, escritura y literatura;</w:t>
            </w:r>
          </w:p>
          <w:p w14:paraId="11FC4929"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Matemáticas;</w:t>
            </w:r>
          </w:p>
          <w:p w14:paraId="168F7786"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Ciencias Naturales;</w:t>
            </w:r>
          </w:p>
          <w:p w14:paraId="18E90A0D"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Estudios Sociales;</w:t>
            </w:r>
          </w:p>
          <w:p w14:paraId="3F335B4E"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Segundo idioma u otros idiomas;</w:t>
            </w:r>
          </w:p>
          <w:p w14:paraId="30429D39"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Educación física y salud; </w:t>
            </w:r>
          </w:p>
          <w:p w14:paraId="06965E0A"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Artes; </w:t>
            </w:r>
          </w:p>
          <w:p w14:paraId="51A2604D"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Religión/ética/educación moral; </w:t>
            </w:r>
          </w:p>
          <w:p w14:paraId="5D554C6D"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Tecnologías de la información y la comunicación (TIC); </w:t>
            </w:r>
          </w:p>
          <w:p w14:paraId="2C61E55D"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 </w:t>
            </w:r>
          </w:p>
          <w:p w14:paraId="42A8EC9D"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Habilidades prácticas y vocacionales;</w:t>
            </w:r>
          </w:p>
          <w:p w14:paraId="658A15FB"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Otros;</w:t>
            </w:r>
          </w:p>
          <w:p w14:paraId="7D7A1AF1"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84BE7" w:rsidRPr="00D6692D" w14:paraId="41853DC4" w14:textId="77777777" w:rsidTr="00584BE7">
        <w:tc>
          <w:tcPr>
            <w:tcW w:w="1559" w:type="dxa"/>
          </w:tcPr>
          <w:p w14:paraId="55A1F965"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Asignatura 2</w:t>
            </w:r>
          </w:p>
        </w:tc>
        <w:tc>
          <w:tcPr>
            <w:tcW w:w="8199" w:type="dxa"/>
          </w:tcPr>
          <w:p w14:paraId="41E97B7F"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Lectura, escritura y literatura;</w:t>
            </w:r>
          </w:p>
          <w:p w14:paraId="35338EE1"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Matemáticas;</w:t>
            </w:r>
          </w:p>
          <w:p w14:paraId="15FD1C1E"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Ciencias Naturales;</w:t>
            </w:r>
          </w:p>
          <w:p w14:paraId="2A2C5E3A"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Estudios Sociales;</w:t>
            </w:r>
          </w:p>
          <w:p w14:paraId="03279ACF"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Segundo idioma u otros idiomas;</w:t>
            </w:r>
          </w:p>
          <w:p w14:paraId="216AB278"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Educación física y salud; </w:t>
            </w:r>
          </w:p>
          <w:p w14:paraId="154D7313"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Artes; </w:t>
            </w:r>
          </w:p>
          <w:p w14:paraId="57446356"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Religión/ética/educación moral; </w:t>
            </w:r>
          </w:p>
          <w:p w14:paraId="75A3C65C"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Tecnologías de la información y la comunicación (TIC); </w:t>
            </w:r>
          </w:p>
          <w:p w14:paraId="26FDBBBF"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 </w:t>
            </w:r>
          </w:p>
          <w:p w14:paraId="6F185FD5"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Habilidades prácticas y vocacionales;</w:t>
            </w:r>
          </w:p>
          <w:p w14:paraId="1521593B"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lastRenderedPageBreak/>
              <w:t>Otros;</w:t>
            </w:r>
          </w:p>
          <w:p w14:paraId="3B68E0CF"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84BE7" w:rsidRPr="00D6692D" w14:paraId="10F040BB" w14:textId="77777777" w:rsidTr="00584BE7">
        <w:tc>
          <w:tcPr>
            <w:tcW w:w="1559" w:type="dxa"/>
          </w:tcPr>
          <w:p w14:paraId="2F9F5681"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lastRenderedPageBreak/>
              <w:t>Asignatura 3</w:t>
            </w:r>
          </w:p>
        </w:tc>
        <w:tc>
          <w:tcPr>
            <w:tcW w:w="8199" w:type="dxa"/>
          </w:tcPr>
          <w:p w14:paraId="0EC66596"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Lectura, escritura y literatura;</w:t>
            </w:r>
          </w:p>
          <w:p w14:paraId="6C33F359"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Matemáticas;</w:t>
            </w:r>
          </w:p>
          <w:p w14:paraId="200B7E97"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Ciencias Naturales;</w:t>
            </w:r>
          </w:p>
          <w:p w14:paraId="74043800"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Estudios Sociales;</w:t>
            </w:r>
          </w:p>
          <w:p w14:paraId="60E54D56"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Segundo idioma u otros idiomas;</w:t>
            </w:r>
          </w:p>
          <w:p w14:paraId="57D4C777"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Educación física y salud; </w:t>
            </w:r>
          </w:p>
          <w:p w14:paraId="18F4F74D"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Artes; </w:t>
            </w:r>
          </w:p>
          <w:p w14:paraId="08BFFB00"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Religión/ética/educación moral; </w:t>
            </w:r>
          </w:p>
          <w:p w14:paraId="480CE10D"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Tecnologías de la información y la comunicación (TIC); </w:t>
            </w:r>
          </w:p>
          <w:p w14:paraId="31229673"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 </w:t>
            </w:r>
          </w:p>
          <w:p w14:paraId="16F294BE"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Habilidades prácticas y vocacionales;</w:t>
            </w:r>
          </w:p>
          <w:p w14:paraId="73410421"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Otros;</w:t>
            </w:r>
          </w:p>
          <w:p w14:paraId="20484E4A"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84BE7" w:rsidRPr="00D6692D" w14:paraId="4B716999" w14:textId="77777777" w:rsidTr="00584BE7">
        <w:tc>
          <w:tcPr>
            <w:tcW w:w="1559" w:type="dxa"/>
          </w:tcPr>
          <w:p w14:paraId="6BF00339"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Asignatura 4</w:t>
            </w:r>
          </w:p>
        </w:tc>
        <w:tc>
          <w:tcPr>
            <w:tcW w:w="8199" w:type="dxa"/>
          </w:tcPr>
          <w:p w14:paraId="71B891DF"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Lectura, escritura y literatura;</w:t>
            </w:r>
          </w:p>
          <w:p w14:paraId="50C11511"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Matemáticas;</w:t>
            </w:r>
          </w:p>
          <w:p w14:paraId="1A520D29"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Ciencias Naturales;</w:t>
            </w:r>
          </w:p>
          <w:p w14:paraId="58CFAB85"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Estudios Sociales;</w:t>
            </w:r>
          </w:p>
          <w:p w14:paraId="31F3EE0D"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Segundo idioma u otros idiomas;</w:t>
            </w:r>
          </w:p>
          <w:p w14:paraId="76002F4D"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Educación física y salud; </w:t>
            </w:r>
          </w:p>
          <w:p w14:paraId="0023A13A"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Artes; </w:t>
            </w:r>
          </w:p>
          <w:p w14:paraId="71ECD21C"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Religión/ética/educación moral; </w:t>
            </w:r>
          </w:p>
          <w:p w14:paraId="2545642D"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Tecnologías de la información y la comunicación (TIC); </w:t>
            </w:r>
          </w:p>
          <w:p w14:paraId="7220D8B4"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 </w:t>
            </w:r>
          </w:p>
          <w:p w14:paraId="712660BB"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Habilidades prácticas y vocacionales;</w:t>
            </w:r>
          </w:p>
          <w:p w14:paraId="6859E323"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Otros;</w:t>
            </w:r>
          </w:p>
          <w:p w14:paraId="5B6BA3A2"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84BE7" w:rsidRPr="00D6692D" w14:paraId="611BCA45" w14:textId="77777777" w:rsidTr="00584BE7">
        <w:tc>
          <w:tcPr>
            <w:tcW w:w="1559" w:type="dxa"/>
          </w:tcPr>
          <w:p w14:paraId="58ECF410"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Asignatura 5</w:t>
            </w:r>
          </w:p>
        </w:tc>
        <w:tc>
          <w:tcPr>
            <w:tcW w:w="8199" w:type="dxa"/>
          </w:tcPr>
          <w:p w14:paraId="155BEFB8"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Lectura, escritura y literatura;</w:t>
            </w:r>
          </w:p>
          <w:p w14:paraId="03081A86"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Matemáticas;</w:t>
            </w:r>
          </w:p>
          <w:p w14:paraId="68EE2E64"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Ciencias Naturales;</w:t>
            </w:r>
          </w:p>
          <w:p w14:paraId="14769683"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Estudios Sociales;</w:t>
            </w:r>
          </w:p>
          <w:p w14:paraId="2478E473"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Segundo idioma u otros idiomas;</w:t>
            </w:r>
          </w:p>
          <w:p w14:paraId="4CE0E6D8"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Educación física y salud; </w:t>
            </w:r>
          </w:p>
          <w:p w14:paraId="6B04C8DA"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Artes; </w:t>
            </w:r>
          </w:p>
          <w:p w14:paraId="319A51FA"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Religión/ética/educación moral; </w:t>
            </w:r>
          </w:p>
          <w:p w14:paraId="0847A430"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Tecnologías de la información y la comunicación (TIC); </w:t>
            </w:r>
          </w:p>
          <w:p w14:paraId="3F727A0A"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Tecnología; </w:t>
            </w:r>
          </w:p>
          <w:p w14:paraId="25C098BE"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Habilidades prácticas y vocacionales;</w:t>
            </w:r>
          </w:p>
          <w:p w14:paraId="68B072F5"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Otros;</w:t>
            </w:r>
          </w:p>
          <w:p w14:paraId="54371B36" w14:textId="77777777" w:rsidR="00584BE7" w:rsidRPr="00D6692D" w:rsidRDefault="00584BE7" w:rsidP="009357ED">
            <w:pPr>
              <w:widowControl w:val="0"/>
              <w:numPr>
                <w:ilvl w:val="0"/>
                <w:numId w:val="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bl>
    <w:p w14:paraId="022BA93D"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p w14:paraId="6008396A"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Q2. ¿Existe un plan para revisar la regulación (a nivel nacional) sobre la duración del tiempo de instrucción y el contenido de las regulaciones del plan de estudios después del año escolar 2020/2021 (2021 para países con año calendario) como resultado de la pandemia COVID19?</w:t>
      </w:r>
    </w:p>
    <w:p w14:paraId="368F7073" w14:textId="77777777" w:rsidR="00CF7B00" w:rsidRDefault="00CF7B00" w:rsidP="00CF7B00">
      <w:pPr>
        <w:widowControl w:val="0"/>
        <w:numPr>
          <w:ilvl w:val="0"/>
          <w:numId w:val="47"/>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Sí</w:t>
      </w:r>
    </w:p>
    <w:p w14:paraId="37D9CD8F" w14:textId="77777777" w:rsidR="00CF7B00" w:rsidRDefault="00CF7B00" w:rsidP="00CF7B00">
      <w:pPr>
        <w:widowControl w:val="0"/>
        <w:numPr>
          <w:ilvl w:val="0"/>
          <w:numId w:val="47"/>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w:t>
      </w:r>
    </w:p>
    <w:p w14:paraId="39AFC25D" w14:textId="77777777" w:rsidR="00CF7B00" w:rsidRDefault="00CF7B00" w:rsidP="00CF7B00">
      <w:pPr>
        <w:widowControl w:val="0"/>
        <w:numPr>
          <w:ilvl w:val="0"/>
          <w:numId w:val="47"/>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 lo sé</w:t>
      </w:r>
    </w:p>
    <w:p w14:paraId="26C03457" w14:textId="77777777" w:rsidR="00B939E3" w:rsidRDefault="00B939E3">
      <w:pPr>
        <w:widowControl w:val="0"/>
        <w:autoSpaceDE w:val="0"/>
        <w:autoSpaceDN w:val="0"/>
        <w:adjustRightInd w:val="0"/>
        <w:spacing w:after="0" w:line="240" w:lineRule="auto"/>
        <w:rPr>
          <w:rFonts w:ascii="Times New Roman" w:hAnsi="Times New Roman"/>
          <w:color w:val="000000"/>
          <w:sz w:val="20"/>
          <w:szCs w:val="20"/>
        </w:rPr>
      </w:pPr>
    </w:p>
    <w:p w14:paraId="36A4BD2E"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Q2.A En caso afirmativo, explique brevemente qué regulación y qué cambio.</w:t>
      </w:r>
    </w:p>
    <w:p w14:paraId="68FA63CD"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B939E3" w:rsidRPr="00D6692D" w14:paraId="7C164D37" w14:textId="7777777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8D3A45C"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ES"/>
              </w:rPr>
            </w:pPr>
          </w:p>
          <w:p w14:paraId="1A55450D"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ES"/>
              </w:rPr>
            </w:pPr>
          </w:p>
          <w:p w14:paraId="5446BF37"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ES"/>
              </w:rPr>
            </w:pPr>
          </w:p>
          <w:p w14:paraId="3922835D" w14:textId="77777777" w:rsidR="00B939E3" w:rsidRPr="00D6692D" w:rsidRDefault="00B939E3">
            <w:pPr>
              <w:widowControl w:val="0"/>
              <w:autoSpaceDE w:val="0"/>
              <w:autoSpaceDN w:val="0"/>
              <w:adjustRightInd w:val="0"/>
              <w:spacing w:after="0" w:line="240" w:lineRule="auto"/>
              <w:rPr>
                <w:rFonts w:ascii="Times New Roman" w:hAnsi="Times New Roman"/>
                <w:color w:val="000000"/>
                <w:sz w:val="20"/>
                <w:szCs w:val="20"/>
                <w:lang w:val="es-ES"/>
              </w:rPr>
            </w:pPr>
          </w:p>
        </w:tc>
      </w:tr>
    </w:tbl>
    <w:p w14:paraId="7E9D2D4A" w14:textId="77777777" w:rsidR="00B939E3" w:rsidRPr="008B64AB" w:rsidRDefault="00B939E3">
      <w:pPr>
        <w:widowControl w:val="0"/>
        <w:autoSpaceDE w:val="0"/>
        <w:autoSpaceDN w:val="0"/>
        <w:adjustRightInd w:val="0"/>
        <w:spacing w:after="0" w:line="240" w:lineRule="auto"/>
        <w:rPr>
          <w:rFonts w:ascii="Times New Roman" w:hAnsi="Times New Roman"/>
          <w:color w:val="000000"/>
          <w:sz w:val="20"/>
          <w:szCs w:val="20"/>
          <w:lang w:val="es-ES"/>
        </w:rPr>
      </w:pPr>
    </w:p>
    <w:p w14:paraId="6EDF68E4" w14:textId="77777777" w:rsidR="00B939E3" w:rsidRPr="00584BE7" w:rsidRDefault="00B939E3">
      <w:pPr>
        <w:widowControl w:val="0"/>
        <w:autoSpaceDE w:val="0"/>
        <w:autoSpaceDN w:val="0"/>
        <w:adjustRightInd w:val="0"/>
        <w:spacing w:after="0" w:line="240" w:lineRule="auto"/>
        <w:rPr>
          <w:rFonts w:ascii="Times New Roman" w:hAnsi="Times New Roman"/>
          <w:b/>
          <w:bCs/>
          <w:i/>
          <w:iCs/>
          <w:color w:val="000000"/>
          <w:sz w:val="20"/>
          <w:szCs w:val="20"/>
          <w:lang w:val="es-ES"/>
        </w:rPr>
      </w:pPr>
      <w:r w:rsidRPr="00584BE7">
        <w:rPr>
          <w:rFonts w:ascii="Times New Roman" w:hAnsi="Times New Roman"/>
          <w:b/>
          <w:bCs/>
          <w:i/>
          <w:iCs/>
          <w:color w:val="000000"/>
          <w:sz w:val="20"/>
          <w:szCs w:val="20"/>
          <w:lang w:val="es-ES"/>
        </w:rPr>
        <w:t xml:space="preserve">SI LAS ESCUELAS VOLVIERON A ABRIR, INCLUSO EN ALGUNAS ÁREAS Y / O PARA ALGUNOS GRADOS, RESPONDA </w:t>
      </w:r>
      <w:r w:rsidRPr="00584BE7">
        <w:rPr>
          <w:rFonts w:ascii="Times New Roman" w:hAnsi="Times New Roman"/>
          <w:b/>
          <w:bCs/>
          <w:i/>
          <w:iCs/>
          <w:color w:val="000000"/>
          <w:sz w:val="20"/>
          <w:szCs w:val="20"/>
          <w:lang w:val="es-ES"/>
        </w:rPr>
        <w:lastRenderedPageBreak/>
        <w:t>LAS PREGUNTAS en la Sección C. DE LO CONTRARIO, pase a la Sección D</w:t>
      </w:r>
    </w:p>
    <w:p w14:paraId="0BC7DA28" w14:textId="77777777" w:rsidR="00584BE7" w:rsidRPr="00300B6C" w:rsidRDefault="00584BE7" w:rsidP="00584BE7">
      <w:pPr>
        <w:widowControl w:val="0"/>
        <w:autoSpaceDE w:val="0"/>
        <w:autoSpaceDN w:val="0"/>
        <w:adjustRightInd w:val="0"/>
        <w:spacing w:after="0" w:line="240" w:lineRule="auto"/>
        <w:rPr>
          <w:rFonts w:ascii="Times New Roman" w:hAnsi="Times New Roman"/>
          <w:b/>
          <w:bCs/>
          <w:color w:val="000000"/>
          <w:sz w:val="20"/>
          <w:szCs w:val="20"/>
          <w:lang w:val="es-AR"/>
        </w:rPr>
      </w:pPr>
      <w:r>
        <w:rPr>
          <w:rFonts w:ascii="Times New Roman" w:hAnsi="Times New Roman"/>
          <w:color w:val="000000"/>
          <w:sz w:val="20"/>
          <w:szCs w:val="20"/>
          <w:lang w:val="es-ES"/>
        </w:rPr>
        <w:br w:type="page"/>
      </w:r>
      <w:r w:rsidRPr="00300B6C">
        <w:rPr>
          <w:rFonts w:ascii="Times New Roman" w:hAnsi="Times New Roman"/>
          <w:b/>
          <w:bCs/>
          <w:color w:val="000000"/>
          <w:sz w:val="20"/>
          <w:szCs w:val="20"/>
          <w:lang w:val="es-AR"/>
        </w:rPr>
        <w:lastRenderedPageBreak/>
        <w:t>3.    GESTIÓN DE LA REAPERTURA ESCOLAR- si las escuelas han reabierto total/parcialmente</w:t>
      </w:r>
    </w:p>
    <w:p w14:paraId="0D08F698" w14:textId="77777777" w:rsidR="00584BE7" w:rsidRPr="00300B6C" w:rsidRDefault="00584BE7" w:rsidP="00584BE7">
      <w:pPr>
        <w:widowControl w:val="0"/>
        <w:autoSpaceDE w:val="0"/>
        <w:autoSpaceDN w:val="0"/>
        <w:adjustRightInd w:val="0"/>
        <w:spacing w:after="0" w:line="240" w:lineRule="auto"/>
        <w:rPr>
          <w:rFonts w:ascii="Times New Roman" w:hAnsi="Times New Roman"/>
          <w:i/>
          <w:iCs/>
          <w:color w:val="000000"/>
          <w:sz w:val="20"/>
          <w:szCs w:val="20"/>
          <w:lang w:val="es-AR"/>
        </w:rPr>
      </w:pPr>
      <w:r w:rsidRPr="00300B6C">
        <w:rPr>
          <w:rFonts w:ascii="Times New Roman" w:hAnsi="Times New Roman"/>
          <w:i/>
          <w:iCs/>
          <w:color w:val="000000"/>
          <w:sz w:val="20"/>
          <w:szCs w:val="20"/>
          <w:lang w:val="es-AR"/>
        </w:rPr>
        <w:t>Preguntas abordadas en este módulo: ¿Cuáles son las estrategias para la reapertura de escuelas?</w:t>
      </w:r>
    </w:p>
    <w:p w14:paraId="2BE8D254"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1DD9A155"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300B6C">
        <w:rPr>
          <w:rFonts w:ascii="Times New Roman" w:hAnsi="Times New Roman"/>
          <w:color w:val="000000"/>
          <w:sz w:val="20"/>
          <w:szCs w:val="20"/>
          <w:lang w:val="es-AR"/>
        </w:rPr>
        <w:t>Q1. ¿Qué medidas para abordar las brechas de aprendizaje se aplicaron ampliamente cuando las escuelas reabrieron después del primer cierre en 2020?</w:t>
      </w:r>
    </w:p>
    <w:p w14:paraId="410EF1ED"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0"/>
        <w:gridCol w:w="610"/>
        <w:gridCol w:w="610"/>
        <w:gridCol w:w="610"/>
        <w:gridCol w:w="610"/>
        <w:gridCol w:w="610"/>
        <w:gridCol w:w="610"/>
        <w:gridCol w:w="610"/>
        <w:gridCol w:w="610"/>
        <w:gridCol w:w="610"/>
        <w:gridCol w:w="610"/>
        <w:gridCol w:w="610"/>
        <w:gridCol w:w="610"/>
      </w:tblGrid>
      <w:tr w:rsidR="00584BE7" w:rsidRPr="00D6692D" w14:paraId="7B8F5050" w14:textId="77777777" w:rsidTr="00584BE7">
        <w:tblPrEx>
          <w:tblCellMar>
            <w:top w:w="0" w:type="dxa"/>
            <w:bottom w:w="0" w:type="dxa"/>
          </w:tblCellMar>
        </w:tblPrEx>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7563E5D7"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47553A8"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Evaluación de las brechas en el aprendizaje de los estudiantes que pueden haberse acumulado durante los cierres de escuelas</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41712E5"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Medidas correctivas para reducir las brechas de aprendizaje de los estudiantes (para todos los estudiantes que lo necesiten)</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343CC43E"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Medidas correctivas con especial atención a los estudiantes desfavorecidos</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A414B7A"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Medidas correctivas centradas especialmente en los estudiantes que no pudieron acceder a la enseñanza a distancia</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5F94FB3"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Medidas correctivas con especial atención a los estudiantes en riesgo de abandono o de repetición de curso</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87371B3"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Medidas correctivas centradas especialmente en los estudiantes inmigrantes y refugiados, las minorías étnicas o los estudiantes indígenas</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FDDBA8A"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Medidas correctivas centradas especialmente en los estudiantes de programas de orientación profesional</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84A2A28"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Medidas correctivas centradas especialmente en los estudiantes de los grados superiores de la enseñanza secundaria con un examen nacional a finales del año civil 2019/20 o 2020)</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30401B32"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Medidas correctivas con un enfoque especial en todos los estudiantes que pasan de un nivel CINE al siguiente</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6601EC3"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Otros</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088F143"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Ninguno/No aplica</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309C69B0"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lo sé</w:t>
            </w:r>
          </w:p>
        </w:tc>
      </w:tr>
      <w:tr w:rsidR="00584BE7" w:rsidRPr="00D6692D" w14:paraId="2FBF766A" w14:textId="77777777" w:rsidTr="00584BE7">
        <w:tblPrEx>
          <w:tblCellMar>
            <w:top w:w="0" w:type="dxa"/>
            <w:bottom w:w="0" w:type="dxa"/>
          </w:tblCellMar>
        </w:tblPrEx>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440902ED"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Pre-primaria</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8C20D4C"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3784F63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2E6CBD7"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B26B67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733F33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F07587B"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7DA410C"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AFE4573"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7BB0952"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D615FA3"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B9EC9A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5ABED6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07B28048" w14:textId="77777777" w:rsidTr="00584BE7">
        <w:tblPrEx>
          <w:tblCellMar>
            <w:top w:w="0" w:type="dxa"/>
            <w:bottom w:w="0" w:type="dxa"/>
          </w:tblCellMar>
        </w:tblPrEx>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5F2E8CDC"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Primaria</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7DEB14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543FD6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2C5E62D8"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3C02B1F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E712A3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66E4F22"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30DEB78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B345AC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28BC48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7007F62"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923BFD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B83BB3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36849477" w14:textId="77777777" w:rsidTr="00584BE7">
        <w:tblPrEx>
          <w:tblCellMar>
            <w:top w:w="0" w:type="dxa"/>
            <w:bottom w:w="0" w:type="dxa"/>
          </w:tblCellMar>
        </w:tblPrEx>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65F00652"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42F7286"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B494662"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51E1748"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E7024C3"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F3F0D34"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0EA5EDB"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A45BEAA"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0B0680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A94DB4B"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BADAFE6"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141FABA"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B3C61E6"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47AEDABF" w14:textId="77777777" w:rsidTr="00584BE7">
        <w:tblPrEx>
          <w:tblCellMar>
            <w:top w:w="0" w:type="dxa"/>
            <w:bottom w:w="0" w:type="dxa"/>
          </w:tblCellMar>
        </w:tblPrEx>
        <w:tc>
          <w:tcPr>
            <w:tcW w:w="2425" w:type="dxa"/>
            <w:tcBorders>
              <w:top w:val="single" w:sz="4" w:space="0" w:color="000000"/>
              <w:left w:val="single" w:sz="4" w:space="0" w:color="000000"/>
              <w:bottom w:val="single" w:sz="4" w:space="0" w:color="000000"/>
              <w:right w:val="single" w:sz="4" w:space="0" w:color="000000"/>
            </w:tcBorders>
            <w:shd w:val="clear" w:color="auto" w:fill="FFFFFF"/>
          </w:tcPr>
          <w:p w14:paraId="17406B5B"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D63388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27C9546"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0774612"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7AC7D763"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F9EE04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D0FD3F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1344B84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4E5F33B8"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354FFA34"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583E66F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6D0210C3"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Pr>
          <w:p w14:paraId="0349F7AA"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bl>
    <w:p w14:paraId="1A0AAEC1"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FF"/>
          <w:sz w:val="20"/>
          <w:szCs w:val="20"/>
          <w:lang w:val="es-AR"/>
        </w:rPr>
      </w:pPr>
    </w:p>
    <w:p w14:paraId="26DED2AB"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300B6C">
        <w:rPr>
          <w:rFonts w:ascii="Times New Roman" w:hAnsi="Times New Roman"/>
          <w:color w:val="000000"/>
          <w:sz w:val="20"/>
          <w:szCs w:val="20"/>
          <w:lang w:val="es-AR"/>
        </w:rPr>
        <w:t>Q2. Si se introdujeron medidas de recuperación (por ejemplo, programas de recuperación, acelerados o aumento del tiempo de clase presencial) además del tiempo de clase presencial normal o para abordar las lagunas de aprendizaje, tras la reapertura de las escuelas en 2020, ¿cuándo se programaron normalmente?</w:t>
      </w:r>
    </w:p>
    <w:p w14:paraId="4D44B892"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584BE7" w:rsidRPr="00D6692D" w14:paraId="5B8BF4A5" w14:textId="77777777" w:rsidTr="00584BE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606999B2"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3A27A4"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Durante las vacaciones escolares programadas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80FA096"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En los fines de semana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A906471"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 xml:space="preserve">Después del horario escolar (después del horario </w:t>
            </w:r>
            <w:r w:rsidRPr="00D6692D">
              <w:rPr>
                <w:rFonts w:ascii="Times New Roman" w:hAnsi="Times New Roman"/>
                <w:color w:val="000000"/>
                <w:sz w:val="20"/>
                <w:szCs w:val="20"/>
                <w:lang w:val="es-AR"/>
              </w:rPr>
              <w:lastRenderedPageBreak/>
              <w:t>normal de clases)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06A4DF9"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lastRenderedPageBreak/>
              <w:t>No aplica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93DF3F1"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Otros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8C43E04"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lo sé</w:t>
            </w:r>
          </w:p>
        </w:tc>
      </w:tr>
      <w:tr w:rsidR="00584BE7" w:rsidRPr="00D6692D" w14:paraId="74FD2D20" w14:textId="77777777" w:rsidTr="00584BE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3354BF0"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Primaria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EAF028A"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B01457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AD3D90C"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C3A9F3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FFBC6F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90DE454"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7B244453" w14:textId="77777777" w:rsidTr="00584BE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2FB910D3"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9C72D37"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91E8A86"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3B4ED9A"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F0C0C42"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C3EF54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65377B5"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5F6106A3" w14:textId="77777777" w:rsidTr="00584BE7">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395E21CF"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B43CD33"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32416EA"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8FCC6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9A04FA6"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61C65C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A7A42CA"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bl>
    <w:p w14:paraId="28489174"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0300DABF"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300B6C">
        <w:rPr>
          <w:rFonts w:ascii="Times New Roman" w:hAnsi="Times New Roman"/>
          <w:color w:val="000000"/>
          <w:sz w:val="20"/>
          <w:szCs w:val="20"/>
          <w:lang w:val="es-AR"/>
        </w:rPr>
        <w:t>Otros (especificar)</w:t>
      </w:r>
    </w:p>
    <w:p w14:paraId="52D48F6D"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4BE7" w:rsidRPr="00D6692D" w14:paraId="5DBA49A9" w14:textId="77777777" w:rsidTr="00584BE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F8F31BA"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737370FA"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2EC220CE"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68714D95"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tc>
      </w:tr>
    </w:tbl>
    <w:p w14:paraId="4EA8ADE3"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3823C0F8"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300B6C">
        <w:rPr>
          <w:rFonts w:ascii="Times New Roman" w:hAnsi="Times New Roman"/>
          <w:color w:val="000000"/>
          <w:sz w:val="20"/>
          <w:szCs w:val="20"/>
          <w:lang w:val="es-AR"/>
        </w:rPr>
        <w:t>Q3. ¿Cuál es la proporción aproximada de estudiantes que asistieron a la escuela en persona después de la reapertura de las escuelas en 2020?</w:t>
      </w:r>
    </w:p>
    <w:p w14:paraId="4EAECC53"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8059"/>
      </w:tblGrid>
      <w:tr w:rsidR="00584BE7" w:rsidRPr="00D6692D" w14:paraId="0C09DDFB" w14:textId="77777777" w:rsidTr="00584BE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16B03"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8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32A48"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b/>
                <w:bCs/>
                <w:color w:val="000000"/>
                <w:sz w:val="20"/>
                <w:szCs w:val="20"/>
                <w:lang w:val="es-AR"/>
              </w:rPr>
              <w:t>Primer período de tiempo</w:t>
            </w:r>
            <w:r w:rsidRPr="00D6692D">
              <w:rPr>
                <w:rFonts w:ascii="Times New Roman" w:hAnsi="Times New Roman"/>
                <w:color w:val="000000"/>
                <w:sz w:val="20"/>
                <w:szCs w:val="20"/>
                <w:lang w:val="es-AR"/>
              </w:rPr>
              <w:t xml:space="preserve"> en el que las escuelas fueron reabiertas</w:t>
            </w:r>
          </w:p>
        </w:tc>
      </w:tr>
      <w:tr w:rsidR="00300B6C" w:rsidRPr="00D6692D" w14:paraId="7AD19625" w14:textId="77777777" w:rsidTr="00584BE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5A725" w14:textId="77777777" w:rsidR="00300B6C" w:rsidRPr="00D6692D" w:rsidRDefault="00300B6C" w:rsidP="00300B6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Pre-primaria</w:t>
            </w:r>
          </w:p>
        </w:tc>
        <w:tc>
          <w:tcPr>
            <w:tcW w:w="8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A22CA"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menos del 25%;</w:t>
            </w:r>
          </w:p>
          <w:p w14:paraId="72556C08"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521E6824"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738E0305"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2A16BDC5"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75% pero no todos los estudiantes;</w:t>
            </w:r>
          </w:p>
          <w:p w14:paraId="457AF839"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19916B64" w14:textId="77777777" w:rsidR="00300B6C" w:rsidRPr="00D6692D" w:rsidRDefault="00300B6C" w:rsidP="009357ED">
            <w:pPr>
              <w:widowControl w:val="0"/>
              <w:numPr>
                <w:ilvl w:val="0"/>
                <w:numId w:val="9"/>
              </w:numPr>
              <w:tabs>
                <w:tab w:val="left" w:pos="400"/>
              </w:tabs>
              <w:autoSpaceDE w:val="0"/>
              <w:autoSpaceDN w:val="0"/>
              <w:adjustRightInd w:val="0"/>
              <w:spacing w:after="0" w:line="240" w:lineRule="auto"/>
              <w:ind w:left="400" w:firstLine="0"/>
              <w:rPr>
                <w:rFonts w:ascii="Windings" w:hAnsi="Windings"/>
                <w:color w:val="0000FF"/>
                <w:sz w:val="18"/>
                <w:lang w:val="es-AR" w:eastAsia="en-CA"/>
              </w:rPr>
            </w:pPr>
            <w:r w:rsidRPr="00D6692D">
              <w:rPr>
                <w:rFonts w:ascii="Windings" w:hAnsi="Windings"/>
                <w:color w:val="0000FF"/>
                <w:sz w:val="18"/>
                <w:lang w:val="es-AR" w:eastAsia="en-CA"/>
              </w:rPr>
              <w:t>No lo sé / No monitoreado</w:t>
            </w:r>
          </w:p>
        </w:tc>
      </w:tr>
      <w:tr w:rsidR="00300B6C" w:rsidRPr="00D6692D" w14:paraId="68B9A5DA" w14:textId="77777777" w:rsidTr="00584BE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9F9D5" w14:textId="77777777" w:rsidR="00300B6C" w:rsidRPr="00D6692D" w:rsidRDefault="00300B6C" w:rsidP="00300B6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Primaria</w:t>
            </w:r>
          </w:p>
        </w:tc>
        <w:tc>
          <w:tcPr>
            <w:tcW w:w="8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24BE7"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menos del 25%;</w:t>
            </w:r>
          </w:p>
          <w:p w14:paraId="12D6A97F"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5031390A"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0B660E8D"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6548E97F"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75% pero no todos los estudiantes;</w:t>
            </w:r>
          </w:p>
          <w:p w14:paraId="3932A8C5"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67815C2A" w14:textId="77777777" w:rsidR="00300B6C" w:rsidRPr="00D6692D" w:rsidRDefault="00300B6C" w:rsidP="009357ED">
            <w:pPr>
              <w:widowControl w:val="0"/>
              <w:numPr>
                <w:ilvl w:val="0"/>
                <w:numId w:val="9"/>
              </w:numPr>
              <w:tabs>
                <w:tab w:val="left" w:pos="400"/>
              </w:tabs>
              <w:autoSpaceDE w:val="0"/>
              <w:autoSpaceDN w:val="0"/>
              <w:adjustRightInd w:val="0"/>
              <w:spacing w:after="0" w:line="240" w:lineRule="auto"/>
              <w:ind w:left="400" w:firstLine="0"/>
              <w:rPr>
                <w:rFonts w:ascii="Windings" w:hAnsi="Windings"/>
                <w:color w:val="0000FF"/>
                <w:sz w:val="18"/>
                <w:lang w:val="es-AR" w:eastAsia="en-CA"/>
              </w:rPr>
            </w:pPr>
            <w:r w:rsidRPr="00D6692D">
              <w:rPr>
                <w:rFonts w:ascii="Windings" w:hAnsi="Windings"/>
                <w:color w:val="0000FF"/>
                <w:sz w:val="18"/>
                <w:lang w:val="es-AR" w:eastAsia="en-CA"/>
              </w:rPr>
              <w:t>No lo sé / No monitoreado</w:t>
            </w:r>
          </w:p>
        </w:tc>
      </w:tr>
      <w:tr w:rsidR="00300B6C" w:rsidRPr="00D6692D" w14:paraId="6ED495D9" w14:textId="77777777" w:rsidTr="00584BE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C79EE" w14:textId="77777777" w:rsidR="00300B6C" w:rsidRPr="00D6692D" w:rsidRDefault="00300B6C" w:rsidP="00300B6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c>
          <w:tcPr>
            <w:tcW w:w="8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E8238"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menos del 25%;</w:t>
            </w:r>
          </w:p>
          <w:p w14:paraId="30566142"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7CDDDC51"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665A0A3B"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27476E8C"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75% pero no todos los estudiantes;</w:t>
            </w:r>
          </w:p>
          <w:p w14:paraId="7A68C706"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20A82D0A" w14:textId="77777777" w:rsidR="00300B6C" w:rsidRPr="00D6692D" w:rsidRDefault="00300B6C" w:rsidP="009357ED">
            <w:pPr>
              <w:widowControl w:val="0"/>
              <w:numPr>
                <w:ilvl w:val="0"/>
                <w:numId w:val="9"/>
              </w:numPr>
              <w:tabs>
                <w:tab w:val="left" w:pos="400"/>
              </w:tabs>
              <w:autoSpaceDE w:val="0"/>
              <w:autoSpaceDN w:val="0"/>
              <w:adjustRightInd w:val="0"/>
              <w:spacing w:after="0" w:line="240" w:lineRule="auto"/>
              <w:ind w:left="400" w:firstLine="0"/>
              <w:rPr>
                <w:rFonts w:ascii="Windings" w:hAnsi="Windings"/>
                <w:color w:val="0000FF"/>
                <w:sz w:val="18"/>
                <w:lang w:val="es-AR" w:eastAsia="en-CA"/>
              </w:rPr>
            </w:pPr>
            <w:r w:rsidRPr="00D6692D">
              <w:rPr>
                <w:rFonts w:ascii="Windings" w:hAnsi="Windings"/>
                <w:color w:val="0000FF"/>
                <w:sz w:val="18"/>
                <w:lang w:val="es-AR" w:eastAsia="en-CA"/>
              </w:rPr>
              <w:t>No lo sé / No monitoreado</w:t>
            </w:r>
          </w:p>
        </w:tc>
      </w:tr>
      <w:tr w:rsidR="00300B6C" w:rsidRPr="00D6692D" w14:paraId="05FDF44F" w14:textId="77777777" w:rsidTr="00584BE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58F07" w14:textId="77777777" w:rsidR="00300B6C" w:rsidRPr="00D6692D" w:rsidRDefault="00300B6C" w:rsidP="00300B6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8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D00A5"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menos del 25%;</w:t>
            </w:r>
          </w:p>
          <w:p w14:paraId="059E9296"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2F6A3366"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18429EA8"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4ECD5B43"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75% pero no todos los estudiantes;</w:t>
            </w:r>
          </w:p>
          <w:p w14:paraId="3732F713"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393D76A9" w14:textId="77777777" w:rsidR="00300B6C" w:rsidRPr="00D6692D" w:rsidRDefault="00300B6C" w:rsidP="009357ED">
            <w:pPr>
              <w:widowControl w:val="0"/>
              <w:numPr>
                <w:ilvl w:val="0"/>
                <w:numId w:val="9"/>
              </w:numPr>
              <w:tabs>
                <w:tab w:val="left" w:pos="400"/>
              </w:tabs>
              <w:autoSpaceDE w:val="0"/>
              <w:autoSpaceDN w:val="0"/>
              <w:adjustRightInd w:val="0"/>
              <w:spacing w:after="0" w:line="240" w:lineRule="auto"/>
              <w:ind w:left="400" w:firstLine="0"/>
              <w:rPr>
                <w:rFonts w:ascii="Windings" w:hAnsi="Windings"/>
                <w:color w:val="0000FF"/>
                <w:sz w:val="18"/>
                <w:lang w:val="es-AR" w:eastAsia="en-CA"/>
              </w:rPr>
            </w:pPr>
            <w:r w:rsidRPr="00D6692D">
              <w:rPr>
                <w:rFonts w:ascii="Windings" w:hAnsi="Windings"/>
                <w:color w:val="0000FF"/>
                <w:sz w:val="18"/>
                <w:lang w:val="es-AR" w:eastAsia="en-CA"/>
              </w:rPr>
              <w:t>No lo sé / No monitoreado</w:t>
            </w:r>
          </w:p>
        </w:tc>
      </w:tr>
    </w:tbl>
    <w:p w14:paraId="7A92360A" w14:textId="77777777" w:rsidR="00584BE7" w:rsidRPr="00300B6C" w:rsidRDefault="00584BE7" w:rsidP="00584BE7">
      <w:pPr>
        <w:widowControl w:val="0"/>
        <w:autoSpaceDE w:val="0"/>
        <w:autoSpaceDN w:val="0"/>
        <w:adjustRightInd w:val="0"/>
        <w:spacing w:after="0" w:line="240" w:lineRule="auto"/>
        <w:rPr>
          <w:rFonts w:ascii="Windings" w:hAnsi="Windings" w:cs="Windings"/>
          <w:color w:val="0000FF"/>
          <w:sz w:val="24"/>
          <w:szCs w:val="24"/>
          <w:lang w:val="es-AR"/>
        </w:rPr>
      </w:pPr>
    </w:p>
    <w:p w14:paraId="56301870"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300B6C">
        <w:rPr>
          <w:rFonts w:ascii="Times New Roman" w:hAnsi="Times New Roman"/>
          <w:color w:val="000000"/>
          <w:sz w:val="20"/>
          <w:szCs w:val="20"/>
          <w:lang w:val="es-AR"/>
        </w:rPr>
        <w:t>Q3. ¿Cuál es la proporción aproximada de estudiantes que asistieron a la escuela en persona después de la reapertura de las escuelas en 2020?</w:t>
      </w:r>
    </w:p>
    <w:p w14:paraId="0E2675CE"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8059"/>
      </w:tblGrid>
      <w:tr w:rsidR="00584BE7" w:rsidRPr="00D6692D" w14:paraId="356D821F" w14:textId="77777777" w:rsidTr="00584BE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20FA3"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8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EDC12"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b/>
                <w:bCs/>
                <w:color w:val="000000"/>
                <w:sz w:val="20"/>
                <w:szCs w:val="20"/>
                <w:lang w:val="es-AR"/>
              </w:rPr>
              <w:t>Segundo periodo de tiempo</w:t>
            </w:r>
            <w:r w:rsidRPr="00D6692D">
              <w:rPr>
                <w:rFonts w:ascii="Times New Roman" w:hAnsi="Times New Roman"/>
                <w:color w:val="000000"/>
                <w:sz w:val="20"/>
                <w:szCs w:val="20"/>
                <w:lang w:val="es-AR"/>
              </w:rPr>
              <w:t xml:space="preserve"> en el que las escuelas fueron reabiertas</w:t>
            </w:r>
          </w:p>
        </w:tc>
      </w:tr>
      <w:tr w:rsidR="00300B6C" w:rsidRPr="00D6692D" w14:paraId="75DAF3BB" w14:textId="77777777" w:rsidTr="00584BE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5A219" w14:textId="77777777" w:rsidR="00300B6C" w:rsidRPr="00D6692D" w:rsidRDefault="00300B6C" w:rsidP="00300B6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Pre-primaria</w:t>
            </w:r>
          </w:p>
        </w:tc>
        <w:tc>
          <w:tcPr>
            <w:tcW w:w="8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873D2"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menos del 25%;</w:t>
            </w:r>
          </w:p>
          <w:p w14:paraId="581017DA"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7C6FFADB"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lastRenderedPageBreak/>
              <w:t>Cerca de la mitad de los estudiantes;</w:t>
            </w:r>
          </w:p>
          <w:p w14:paraId="6EF79CA4"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2C412DCD"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75% pero no todos los estudiantes;</w:t>
            </w:r>
          </w:p>
          <w:p w14:paraId="5B86CC71"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5D5DE304" w14:textId="77777777" w:rsidR="00300B6C" w:rsidRPr="00D6692D" w:rsidRDefault="00300B6C" w:rsidP="009357ED">
            <w:pPr>
              <w:widowControl w:val="0"/>
              <w:numPr>
                <w:ilvl w:val="0"/>
                <w:numId w:val="9"/>
              </w:numPr>
              <w:tabs>
                <w:tab w:val="left" w:pos="400"/>
              </w:tabs>
              <w:autoSpaceDE w:val="0"/>
              <w:autoSpaceDN w:val="0"/>
              <w:adjustRightInd w:val="0"/>
              <w:spacing w:after="0" w:line="240" w:lineRule="auto"/>
              <w:ind w:left="400" w:firstLine="0"/>
              <w:rPr>
                <w:rFonts w:ascii="Windings" w:hAnsi="Windings"/>
                <w:color w:val="0000FF"/>
                <w:sz w:val="18"/>
                <w:lang w:val="es-AR" w:eastAsia="en-CA"/>
              </w:rPr>
            </w:pPr>
            <w:r w:rsidRPr="00D6692D">
              <w:rPr>
                <w:rFonts w:ascii="Windings" w:hAnsi="Windings"/>
                <w:color w:val="0000FF"/>
                <w:sz w:val="18"/>
                <w:lang w:val="es-AR" w:eastAsia="en-CA"/>
              </w:rPr>
              <w:t>No lo sé / No monitoreado</w:t>
            </w:r>
          </w:p>
        </w:tc>
      </w:tr>
      <w:tr w:rsidR="00300B6C" w:rsidRPr="00D6692D" w14:paraId="52DBA75A" w14:textId="77777777" w:rsidTr="00584BE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5409F" w14:textId="77777777" w:rsidR="00300B6C" w:rsidRPr="00D6692D" w:rsidRDefault="00300B6C" w:rsidP="00300B6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lastRenderedPageBreak/>
              <w:t>Primaria</w:t>
            </w:r>
          </w:p>
        </w:tc>
        <w:tc>
          <w:tcPr>
            <w:tcW w:w="8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CFEFD"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menos del 25%;</w:t>
            </w:r>
          </w:p>
          <w:p w14:paraId="69DEE0B0"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265EA34B"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17AB488B"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210ABD3D"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75% pero no todos los estudiantes;</w:t>
            </w:r>
          </w:p>
          <w:p w14:paraId="340A7E3D"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1199C307" w14:textId="77777777" w:rsidR="00300B6C" w:rsidRPr="00D6692D" w:rsidRDefault="00300B6C" w:rsidP="009357ED">
            <w:pPr>
              <w:widowControl w:val="0"/>
              <w:numPr>
                <w:ilvl w:val="0"/>
                <w:numId w:val="9"/>
              </w:numPr>
              <w:tabs>
                <w:tab w:val="left" w:pos="400"/>
              </w:tabs>
              <w:autoSpaceDE w:val="0"/>
              <w:autoSpaceDN w:val="0"/>
              <w:adjustRightInd w:val="0"/>
              <w:spacing w:after="0" w:line="240" w:lineRule="auto"/>
              <w:ind w:left="400" w:firstLine="0"/>
              <w:rPr>
                <w:rFonts w:ascii="Windings" w:hAnsi="Windings"/>
                <w:color w:val="0000FF"/>
                <w:sz w:val="18"/>
                <w:lang w:val="es-AR" w:eastAsia="en-CA"/>
              </w:rPr>
            </w:pPr>
            <w:r w:rsidRPr="00D6692D">
              <w:rPr>
                <w:rFonts w:ascii="Windings" w:hAnsi="Windings"/>
                <w:color w:val="0000FF"/>
                <w:sz w:val="18"/>
                <w:lang w:val="es-AR" w:eastAsia="en-CA"/>
              </w:rPr>
              <w:t>No lo sé / No monitoreado</w:t>
            </w:r>
          </w:p>
        </w:tc>
      </w:tr>
      <w:tr w:rsidR="00300B6C" w:rsidRPr="00D6692D" w14:paraId="6C2AE97F" w14:textId="77777777" w:rsidTr="00584BE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0104B" w14:textId="77777777" w:rsidR="00300B6C" w:rsidRPr="00D6692D" w:rsidRDefault="00300B6C" w:rsidP="00300B6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c>
          <w:tcPr>
            <w:tcW w:w="8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DFCF7"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menos del 25%;</w:t>
            </w:r>
          </w:p>
          <w:p w14:paraId="068E62E8"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1F750339"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67096A3C"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6F3D7967"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75% pero no todos los estudiantes;</w:t>
            </w:r>
          </w:p>
          <w:p w14:paraId="24675D0E"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2C69A6A6" w14:textId="77777777" w:rsidR="00300B6C" w:rsidRPr="00D6692D" w:rsidRDefault="00300B6C" w:rsidP="009357ED">
            <w:pPr>
              <w:widowControl w:val="0"/>
              <w:numPr>
                <w:ilvl w:val="0"/>
                <w:numId w:val="9"/>
              </w:numPr>
              <w:tabs>
                <w:tab w:val="left" w:pos="400"/>
              </w:tabs>
              <w:autoSpaceDE w:val="0"/>
              <w:autoSpaceDN w:val="0"/>
              <w:adjustRightInd w:val="0"/>
              <w:spacing w:after="0" w:line="240" w:lineRule="auto"/>
              <w:ind w:left="400" w:firstLine="0"/>
              <w:rPr>
                <w:rFonts w:ascii="Windings" w:hAnsi="Windings"/>
                <w:color w:val="0000FF"/>
                <w:sz w:val="18"/>
                <w:lang w:val="es-AR" w:eastAsia="en-CA"/>
              </w:rPr>
            </w:pPr>
            <w:r w:rsidRPr="00D6692D">
              <w:rPr>
                <w:rFonts w:ascii="Windings" w:hAnsi="Windings"/>
                <w:color w:val="0000FF"/>
                <w:sz w:val="18"/>
                <w:lang w:val="es-AR" w:eastAsia="en-CA"/>
              </w:rPr>
              <w:t>No lo sé / No monitoreado</w:t>
            </w:r>
          </w:p>
        </w:tc>
      </w:tr>
      <w:tr w:rsidR="00300B6C" w:rsidRPr="00D6692D" w14:paraId="3F344539" w14:textId="77777777" w:rsidTr="00584BE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C9A02" w14:textId="77777777" w:rsidR="00300B6C" w:rsidRPr="00D6692D" w:rsidRDefault="00300B6C" w:rsidP="00300B6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8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D15B8"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menos del 25%;</w:t>
            </w:r>
          </w:p>
          <w:p w14:paraId="3EF70943"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262B2BE1"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613F16BA"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4C57BC0E"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75% pero no todos los estudiantes;</w:t>
            </w:r>
          </w:p>
          <w:p w14:paraId="5CD640CC"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2280B88A" w14:textId="77777777" w:rsidR="00300B6C" w:rsidRPr="00D6692D" w:rsidRDefault="00300B6C" w:rsidP="009357ED">
            <w:pPr>
              <w:widowControl w:val="0"/>
              <w:numPr>
                <w:ilvl w:val="0"/>
                <w:numId w:val="9"/>
              </w:numPr>
              <w:tabs>
                <w:tab w:val="left" w:pos="400"/>
              </w:tabs>
              <w:autoSpaceDE w:val="0"/>
              <w:autoSpaceDN w:val="0"/>
              <w:adjustRightInd w:val="0"/>
              <w:spacing w:after="0" w:line="240" w:lineRule="auto"/>
              <w:ind w:left="400" w:firstLine="0"/>
              <w:rPr>
                <w:rFonts w:ascii="Windings" w:hAnsi="Windings"/>
                <w:color w:val="0000FF"/>
                <w:sz w:val="18"/>
                <w:lang w:val="es-AR" w:eastAsia="en-CA"/>
              </w:rPr>
            </w:pPr>
            <w:r w:rsidRPr="00D6692D">
              <w:rPr>
                <w:rFonts w:ascii="Windings" w:hAnsi="Windings"/>
                <w:color w:val="0000FF"/>
                <w:sz w:val="18"/>
                <w:lang w:val="es-AR" w:eastAsia="en-CA"/>
              </w:rPr>
              <w:t>No lo sé / No monitoreado</w:t>
            </w:r>
          </w:p>
        </w:tc>
      </w:tr>
    </w:tbl>
    <w:p w14:paraId="5350734C" w14:textId="77777777" w:rsidR="00584BE7" w:rsidRPr="00300B6C" w:rsidRDefault="00584BE7" w:rsidP="00584BE7">
      <w:pPr>
        <w:widowControl w:val="0"/>
        <w:autoSpaceDE w:val="0"/>
        <w:autoSpaceDN w:val="0"/>
        <w:adjustRightInd w:val="0"/>
        <w:spacing w:after="0" w:line="240" w:lineRule="auto"/>
        <w:rPr>
          <w:rFonts w:ascii="Windings" w:hAnsi="Windings" w:cs="Windings"/>
          <w:color w:val="0000FF"/>
          <w:sz w:val="24"/>
          <w:szCs w:val="24"/>
          <w:lang w:val="es-AR"/>
        </w:rPr>
      </w:pPr>
    </w:p>
    <w:p w14:paraId="50641169"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300B6C">
        <w:rPr>
          <w:rFonts w:ascii="Times New Roman" w:hAnsi="Times New Roman"/>
          <w:color w:val="000000"/>
          <w:sz w:val="20"/>
          <w:szCs w:val="20"/>
          <w:lang w:val="es-AR"/>
        </w:rPr>
        <w:t>Q3. ¿Cuál es la proporción aproximada de estudiantes que asistieron a la escuela en persona después de la reapertura de las escuelas en 2020?</w:t>
      </w:r>
    </w:p>
    <w:p w14:paraId="29FCCB14"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8059"/>
      </w:tblGrid>
      <w:tr w:rsidR="00584BE7" w:rsidRPr="00D6692D" w14:paraId="0A57C06D" w14:textId="77777777" w:rsidTr="00584BE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78140"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8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65CED"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b/>
                <w:bCs/>
                <w:color w:val="000000"/>
                <w:sz w:val="20"/>
                <w:szCs w:val="20"/>
                <w:lang w:val="es-AR"/>
              </w:rPr>
              <w:t>Tercer período de tiempo</w:t>
            </w:r>
            <w:r w:rsidRPr="00D6692D">
              <w:rPr>
                <w:rFonts w:ascii="Times New Roman" w:hAnsi="Times New Roman"/>
                <w:color w:val="000000"/>
                <w:sz w:val="20"/>
                <w:szCs w:val="20"/>
                <w:lang w:val="es-AR"/>
              </w:rPr>
              <w:t xml:space="preserve"> en el que se reabrieron las escuelas</w:t>
            </w:r>
          </w:p>
        </w:tc>
      </w:tr>
      <w:tr w:rsidR="00300B6C" w:rsidRPr="00D6692D" w14:paraId="2227FE7D" w14:textId="77777777" w:rsidTr="00584BE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DBE48" w14:textId="77777777" w:rsidR="00300B6C" w:rsidRPr="00D6692D" w:rsidRDefault="00300B6C" w:rsidP="00300B6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Pre-primaria</w:t>
            </w:r>
          </w:p>
        </w:tc>
        <w:tc>
          <w:tcPr>
            <w:tcW w:w="8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9C232"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menos del 25%;</w:t>
            </w:r>
          </w:p>
          <w:p w14:paraId="2D9BE38A"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5074E3C6"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2F52F713"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1CDD6D12"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75% pero no todos los estudiantes;</w:t>
            </w:r>
          </w:p>
          <w:p w14:paraId="75AE04DB"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2FFD440A" w14:textId="77777777" w:rsidR="00300B6C" w:rsidRPr="00D6692D" w:rsidRDefault="00300B6C" w:rsidP="009357ED">
            <w:pPr>
              <w:widowControl w:val="0"/>
              <w:numPr>
                <w:ilvl w:val="0"/>
                <w:numId w:val="9"/>
              </w:numPr>
              <w:tabs>
                <w:tab w:val="left" w:pos="400"/>
              </w:tabs>
              <w:autoSpaceDE w:val="0"/>
              <w:autoSpaceDN w:val="0"/>
              <w:adjustRightInd w:val="0"/>
              <w:spacing w:after="0" w:line="240" w:lineRule="auto"/>
              <w:ind w:left="400" w:firstLine="0"/>
              <w:rPr>
                <w:rFonts w:ascii="Windings" w:hAnsi="Windings"/>
                <w:color w:val="0000FF"/>
                <w:sz w:val="18"/>
                <w:lang w:val="es-AR" w:eastAsia="en-CA"/>
              </w:rPr>
            </w:pPr>
            <w:r w:rsidRPr="00D6692D">
              <w:rPr>
                <w:rFonts w:ascii="Windings" w:hAnsi="Windings"/>
                <w:color w:val="0000FF"/>
                <w:sz w:val="18"/>
                <w:lang w:val="es-AR" w:eastAsia="en-CA"/>
              </w:rPr>
              <w:t>No lo sé / No monitoreado</w:t>
            </w:r>
          </w:p>
        </w:tc>
      </w:tr>
      <w:tr w:rsidR="00300B6C" w:rsidRPr="00D6692D" w14:paraId="0A03DC42" w14:textId="77777777" w:rsidTr="00584BE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AC67E" w14:textId="77777777" w:rsidR="00300B6C" w:rsidRPr="00D6692D" w:rsidRDefault="00300B6C" w:rsidP="00300B6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Primaria</w:t>
            </w:r>
          </w:p>
        </w:tc>
        <w:tc>
          <w:tcPr>
            <w:tcW w:w="8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DBBBE"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menos del 25%;</w:t>
            </w:r>
          </w:p>
          <w:p w14:paraId="7E985E7B"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366D9BA1"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25F84E93"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41EB2423"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75% pero no todos los estudiantes;</w:t>
            </w:r>
          </w:p>
          <w:p w14:paraId="74D6182C"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546A386F" w14:textId="77777777" w:rsidR="00300B6C" w:rsidRPr="00D6692D" w:rsidRDefault="00300B6C" w:rsidP="009357ED">
            <w:pPr>
              <w:widowControl w:val="0"/>
              <w:numPr>
                <w:ilvl w:val="0"/>
                <w:numId w:val="9"/>
              </w:numPr>
              <w:tabs>
                <w:tab w:val="left" w:pos="400"/>
              </w:tabs>
              <w:autoSpaceDE w:val="0"/>
              <w:autoSpaceDN w:val="0"/>
              <w:adjustRightInd w:val="0"/>
              <w:spacing w:after="0" w:line="240" w:lineRule="auto"/>
              <w:ind w:left="400" w:firstLine="0"/>
              <w:rPr>
                <w:rFonts w:ascii="Windings" w:hAnsi="Windings"/>
                <w:color w:val="0000FF"/>
                <w:sz w:val="18"/>
                <w:lang w:val="es-AR" w:eastAsia="en-CA"/>
              </w:rPr>
            </w:pPr>
            <w:r w:rsidRPr="00D6692D">
              <w:rPr>
                <w:rFonts w:ascii="Windings" w:hAnsi="Windings"/>
                <w:color w:val="0000FF"/>
                <w:sz w:val="18"/>
                <w:lang w:val="es-AR" w:eastAsia="en-CA"/>
              </w:rPr>
              <w:t>No lo sé / No monitoreado</w:t>
            </w:r>
          </w:p>
        </w:tc>
      </w:tr>
      <w:tr w:rsidR="00300B6C" w:rsidRPr="00D6692D" w14:paraId="0FFE2088" w14:textId="77777777" w:rsidTr="00584BE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592F6" w14:textId="77777777" w:rsidR="00300B6C" w:rsidRPr="00D6692D" w:rsidRDefault="00300B6C" w:rsidP="00300B6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c>
          <w:tcPr>
            <w:tcW w:w="8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3D00B"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menos del 25%;</w:t>
            </w:r>
          </w:p>
          <w:p w14:paraId="40D10652"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2DEC46D7"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5C6671C8"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6127F107"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75% pero no todos los estudiantes;</w:t>
            </w:r>
          </w:p>
          <w:p w14:paraId="54567E8C"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15419502" w14:textId="77777777" w:rsidR="00300B6C" w:rsidRPr="00D6692D" w:rsidRDefault="00300B6C" w:rsidP="009357ED">
            <w:pPr>
              <w:widowControl w:val="0"/>
              <w:numPr>
                <w:ilvl w:val="0"/>
                <w:numId w:val="9"/>
              </w:numPr>
              <w:tabs>
                <w:tab w:val="left" w:pos="400"/>
              </w:tabs>
              <w:autoSpaceDE w:val="0"/>
              <w:autoSpaceDN w:val="0"/>
              <w:adjustRightInd w:val="0"/>
              <w:spacing w:after="0" w:line="240" w:lineRule="auto"/>
              <w:ind w:left="400" w:firstLine="0"/>
              <w:rPr>
                <w:rFonts w:ascii="Windings" w:hAnsi="Windings"/>
                <w:color w:val="0000FF"/>
                <w:sz w:val="18"/>
                <w:lang w:val="es-AR" w:eastAsia="en-CA"/>
              </w:rPr>
            </w:pPr>
            <w:r w:rsidRPr="00D6692D">
              <w:rPr>
                <w:rFonts w:ascii="Windings" w:hAnsi="Windings"/>
                <w:color w:val="0000FF"/>
                <w:sz w:val="18"/>
                <w:lang w:val="es-AR" w:eastAsia="en-CA"/>
              </w:rPr>
              <w:t>No lo sé / No monitoreado</w:t>
            </w:r>
          </w:p>
        </w:tc>
      </w:tr>
      <w:tr w:rsidR="00584BE7" w:rsidRPr="00D6692D" w14:paraId="4ED38928" w14:textId="77777777" w:rsidTr="00584BE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2BABA"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8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249AF"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menos del 25%;</w:t>
            </w:r>
          </w:p>
          <w:p w14:paraId="6041AFCA"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5301C3E7"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05C567DD"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012E2ED4"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75% pero no todos los estudiantes;</w:t>
            </w:r>
          </w:p>
          <w:p w14:paraId="63C72E90" w14:textId="77777777" w:rsidR="00300B6C" w:rsidRPr="00D6692D" w:rsidRDefault="00300B6C" w:rsidP="009357ED">
            <w:pPr>
              <w:widowControl w:val="0"/>
              <w:numPr>
                <w:ilvl w:val="0"/>
                <w:numId w:val="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lastRenderedPageBreak/>
              <w:t>Todos los estudiantes;</w:t>
            </w:r>
          </w:p>
          <w:p w14:paraId="6B524951" w14:textId="77777777" w:rsidR="00584BE7" w:rsidRPr="00D6692D" w:rsidRDefault="00300B6C" w:rsidP="009357ED">
            <w:pPr>
              <w:widowControl w:val="0"/>
              <w:numPr>
                <w:ilvl w:val="0"/>
                <w:numId w:val="9"/>
              </w:numPr>
              <w:tabs>
                <w:tab w:val="left" w:pos="400"/>
              </w:tabs>
              <w:autoSpaceDE w:val="0"/>
              <w:autoSpaceDN w:val="0"/>
              <w:adjustRightInd w:val="0"/>
              <w:spacing w:after="0" w:line="240" w:lineRule="auto"/>
              <w:rPr>
                <w:rFonts w:ascii="Windings" w:hAnsi="Windings"/>
                <w:color w:val="0000FF"/>
                <w:sz w:val="18"/>
                <w:lang w:val="es-AR" w:eastAsia="en-CA"/>
              </w:rPr>
            </w:pPr>
            <w:r w:rsidRPr="00D6692D">
              <w:rPr>
                <w:rFonts w:ascii="Windings" w:hAnsi="Windings"/>
                <w:color w:val="0000FF"/>
                <w:sz w:val="18"/>
                <w:lang w:val="es-AR" w:eastAsia="en-CA"/>
              </w:rPr>
              <w:t xml:space="preserve">No lo sé </w:t>
            </w:r>
            <w:r w:rsidR="00584BE7" w:rsidRPr="00D6692D">
              <w:rPr>
                <w:rFonts w:ascii="Windings" w:hAnsi="Windings"/>
                <w:color w:val="0000FF"/>
                <w:sz w:val="18"/>
                <w:lang w:val="es-AR" w:eastAsia="en-CA"/>
              </w:rPr>
              <w:t>/</w:t>
            </w:r>
            <w:r w:rsidRPr="00D6692D">
              <w:rPr>
                <w:rFonts w:ascii="Windings" w:hAnsi="Windings"/>
                <w:color w:val="0000FF"/>
                <w:sz w:val="18"/>
                <w:lang w:val="es-AR" w:eastAsia="en-CA"/>
              </w:rPr>
              <w:t xml:space="preserve"> No monitoreado</w:t>
            </w:r>
          </w:p>
        </w:tc>
      </w:tr>
    </w:tbl>
    <w:p w14:paraId="2441B08E"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071EF614"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300B6C">
        <w:rPr>
          <w:rFonts w:ascii="Times New Roman" w:hAnsi="Times New Roman"/>
          <w:color w:val="000000"/>
          <w:sz w:val="20"/>
          <w:szCs w:val="20"/>
          <w:lang w:val="es-AR"/>
        </w:rPr>
        <w:t>Otros, por favor, especifique</w:t>
      </w:r>
    </w:p>
    <w:p w14:paraId="49D32379"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4BE7" w:rsidRPr="00D6692D" w14:paraId="090F5384" w14:textId="77777777" w:rsidTr="00584BE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404BA5D"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046E60B9"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19815201"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1133BE11"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tc>
      </w:tr>
    </w:tbl>
    <w:p w14:paraId="2C03B16B"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24BA0DC5"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300B6C">
        <w:rPr>
          <w:rFonts w:ascii="Times New Roman" w:hAnsi="Times New Roman"/>
          <w:color w:val="000000"/>
          <w:sz w:val="20"/>
          <w:szCs w:val="20"/>
          <w:lang w:val="es-AR"/>
        </w:rPr>
        <w:t>Q4. ¿Qué estrategias para la reapertura de escuelas (después del primer cierre) se implementaron en su país en 2020?</w:t>
      </w:r>
    </w:p>
    <w:p w14:paraId="10AF0560"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98"/>
        <w:gridCol w:w="574"/>
        <w:gridCol w:w="574"/>
        <w:gridCol w:w="574"/>
        <w:gridCol w:w="574"/>
        <w:gridCol w:w="574"/>
        <w:gridCol w:w="574"/>
        <w:gridCol w:w="574"/>
        <w:gridCol w:w="574"/>
        <w:gridCol w:w="574"/>
        <w:gridCol w:w="574"/>
        <w:gridCol w:w="574"/>
        <w:gridCol w:w="574"/>
        <w:gridCol w:w="574"/>
      </w:tblGrid>
      <w:tr w:rsidR="00584BE7" w:rsidRPr="00D6692D" w14:paraId="2C67CC4A" w14:textId="77777777" w:rsidTr="00584BE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FFFFFF"/>
          </w:tcPr>
          <w:p w14:paraId="256E004E"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80E6E4E"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Regreso inmediato a la programación normal y asistencia de los estudiantes, tomando las precauciones sanitarias necesarias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CAA6221"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Retorno progresivo de los estudiantes (por ejemplo, por cohortes de edad)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F8363E2"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Ajustes en la escuela y/o en el salón de clases.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E9B8B0E"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Ajustes en los programas de alimentación escolar</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032432D"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hay almuerzo ni comidas en la escuela (la reapertura se limita a las clases y a las actividades de aprendizaje)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347B379"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Combinando el aprendizaje a distancia y las clases presenciales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0BCDD30"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La asistencia a clase programada en turnos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87E2D17"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La enseñanza en las aulas se lleva a cabo en los espacios exteriores de las escuelas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B949D1A"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El estudiante y el maestro regresan dependiendo de los resultados de las pruebas de COVID-19</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F5BCECD"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Reducir o suspender las actividades extracurriculares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0197EF1"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Otro (sírvase especificar)</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D27AFC0"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Ninguna de las medidas/estrategias anteriores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68E4E89"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lo sé</w:t>
            </w:r>
          </w:p>
        </w:tc>
      </w:tr>
      <w:tr w:rsidR="00584BE7" w:rsidRPr="00D6692D" w14:paraId="55043A41" w14:textId="77777777" w:rsidTr="00584BE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FFFFFF"/>
          </w:tcPr>
          <w:p w14:paraId="251509A7"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Pre-primaria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3200C2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F80299C"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2C92AE7"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A7FA2A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D90C0FB"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54839D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EE0EDF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614E66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AD8E66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E0C9CC5"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4E6FBC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C54A17B"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5C3D661"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00D019B8" w14:textId="77777777" w:rsidTr="00584BE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FFFFFF"/>
          </w:tcPr>
          <w:p w14:paraId="1E3BA27D"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Primaria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0D544D6"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0BEC51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19D0801"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0491516"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EBAB73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C14C5F3"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3FAE202"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ABD1B53"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3CE2C9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792B81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2AC11A8"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E2E3DA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F0152B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15036E7F" w14:textId="77777777" w:rsidTr="00584BE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FFFFFF"/>
          </w:tcPr>
          <w:p w14:paraId="4A776163"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0DFFFFC"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C6C56D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34D40D7"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5BD48C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399ED25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CF9173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AFCAC97"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A75F04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98EA775"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0BB160A"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4492BA4"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261BFA4A"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1A5DA158"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0BA55F17" w14:textId="77777777" w:rsidTr="00584BE7">
        <w:tblPrEx>
          <w:tblCellMar>
            <w:top w:w="0" w:type="dxa"/>
            <w:bottom w:w="0" w:type="dxa"/>
          </w:tblCellMar>
        </w:tblPrEx>
        <w:tc>
          <w:tcPr>
            <w:tcW w:w="2282" w:type="dxa"/>
            <w:tcBorders>
              <w:top w:val="single" w:sz="4" w:space="0" w:color="000000"/>
              <w:left w:val="single" w:sz="4" w:space="0" w:color="000000"/>
              <w:bottom w:val="single" w:sz="4" w:space="0" w:color="000000"/>
              <w:right w:val="single" w:sz="4" w:space="0" w:color="000000"/>
            </w:tcBorders>
            <w:shd w:val="clear" w:color="auto" w:fill="FFFFFF"/>
          </w:tcPr>
          <w:p w14:paraId="3FB2BED6"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74FFEE2"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62F1EBE2"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5F31763"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9D52C73"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216F871"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645D786"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06A0CAA"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F74BF8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CE596B6"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5ED37BB6"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23DECC6"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CB16B34"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D6A8CB8"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bl>
    <w:p w14:paraId="623DAC93"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73127E95"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300B6C">
        <w:rPr>
          <w:rFonts w:ascii="Times New Roman" w:hAnsi="Times New Roman"/>
          <w:color w:val="000000"/>
          <w:sz w:val="20"/>
          <w:szCs w:val="20"/>
          <w:lang w:val="es-AR"/>
        </w:rPr>
        <w:t>Otros (especificar)</w:t>
      </w:r>
    </w:p>
    <w:p w14:paraId="278F0BA6" w14:textId="77777777" w:rsidR="00584BE7" w:rsidRDefault="00584BE7" w:rsidP="00584BE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4BE7" w:rsidRPr="00D6692D" w14:paraId="274C3F47" w14:textId="77777777" w:rsidTr="00584BE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5BE99F9"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6C25C7E9"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0073296A"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5D086D0C"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rPr>
            </w:pPr>
          </w:p>
        </w:tc>
      </w:tr>
    </w:tbl>
    <w:p w14:paraId="33244489" w14:textId="77777777" w:rsidR="00584BE7"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11660906" w14:textId="77777777" w:rsidR="00584BE7" w:rsidRPr="00300B6C" w:rsidRDefault="00584BE7" w:rsidP="00584BE7">
      <w:pPr>
        <w:widowControl w:val="0"/>
        <w:autoSpaceDE w:val="0"/>
        <w:autoSpaceDN w:val="0"/>
        <w:adjustRightInd w:val="0"/>
        <w:spacing w:after="0" w:line="240" w:lineRule="auto"/>
        <w:rPr>
          <w:rFonts w:ascii="Times New Roman" w:hAnsi="Times New Roman"/>
          <w:b/>
          <w:bCs/>
          <w:color w:val="000000"/>
          <w:sz w:val="20"/>
          <w:szCs w:val="20"/>
          <w:lang w:val="es-AR"/>
        </w:rPr>
      </w:pPr>
      <w:r>
        <w:rPr>
          <w:rFonts w:ascii="Times New Roman" w:hAnsi="Times New Roman"/>
          <w:color w:val="000000"/>
          <w:sz w:val="20"/>
          <w:szCs w:val="20"/>
        </w:rPr>
        <w:br w:type="page"/>
      </w:r>
      <w:r w:rsidRPr="00300B6C">
        <w:rPr>
          <w:rFonts w:ascii="Times New Roman" w:hAnsi="Times New Roman"/>
          <w:b/>
          <w:bCs/>
          <w:color w:val="000000"/>
          <w:sz w:val="20"/>
          <w:szCs w:val="20"/>
          <w:lang w:val="es-AR"/>
        </w:rPr>
        <w:lastRenderedPageBreak/>
        <w:t>4. SISTEMAS DE ENSEÑANZA A DISTANCIA </w:t>
      </w:r>
    </w:p>
    <w:p w14:paraId="1274E913" w14:textId="77777777" w:rsidR="00584BE7" w:rsidRPr="00300B6C" w:rsidRDefault="00584BE7" w:rsidP="00584BE7">
      <w:pPr>
        <w:widowControl w:val="0"/>
        <w:autoSpaceDE w:val="0"/>
        <w:autoSpaceDN w:val="0"/>
        <w:adjustRightInd w:val="0"/>
        <w:spacing w:after="0" w:line="240" w:lineRule="auto"/>
        <w:rPr>
          <w:rFonts w:ascii="Times New Roman" w:hAnsi="Times New Roman"/>
          <w:i/>
          <w:iCs/>
          <w:color w:val="000000"/>
          <w:sz w:val="20"/>
          <w:szCs w:val="20"/>
          <w:lang w:val="es-AR"/>
        </w:rPr>
      </w:pPr>
      <w:r w:rsidRPr="00300B6C">
        <w:rPr>
          <w:rFonts w:ascii="Times New Roman" w:hAnsi="Times New Roman"/>
          <w:i/>
          <w:iCs/>
          <w:color w:val="000000"/>
          <w:sz w:val="20"/>
          <w:szCs w:val="20"/>
          <w:lang w:val="es-AR"/>
        </w:rPr>
        <w:t>Preguntas abordadas en este módulo: este módulo explora las estrategias de aprendizaje a distancia. ¿Qué métodos de aprendizaje a distancia se han adoptado durante la pandemia? ¿Qué tipo de recursos se seguirán utilizando cuando se reabran las escuelas? ¿Continuarán las modalidades de enseñanza a distancia cuando se reabran las escuelas? </w:t>
      </w:r>
    </w:p>
    <w:p w14:paraId="2A1E32BA"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638CE595"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300B6C">
        <w:rPr>
          <w:rFonts w:ascii="Times New Roman" w:hAnsi="Times New Roman"/>
          <w:color w:val="000000"/>
          <w:sz w:val="20"/>
          <w:szCs w:val="20"/>
          <w:lang w:val="es-AR"/>
        </w:rPr>
        <w:t>Q1. ¿Qué soluciones de educación a distancia se ofrecieron o se están ofreciendo en su país durante la pandemia de 2020 y / o 2021? (Seleccione todas las que correspondan)</w:t>
      </w:r>
    </w:p>
    <w:p w14:paraId="2F506111"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51"/>
        <w:gridCol w:w="887"/>
        <w:gridCol w:w="887"/>
        <w:gridCol w:w="887"/>
        <w:gridCol w:w="887"/>
        <w:gridCol w:w="887"/>
        <w:gridCol w:w="887"/>
        <w:gridCol w:w="887"/>
      </w:tblGrid>
      <w:tr w:rsidR="00584BE7" w:rsidRPr="00D6692D" w14:paraId="7A0AF18F" w14:textId="77777777" w:rsidTr="00584BE7">
        <w:tblPrEx>
          <w:tblCellMar>
            <w:top w:w="0" w:type="dxa"/>
            <w:bottom w:w="0" w:type="dxa"/>
          </w:tblCellMar>
        </w:tblPrEx>
        <w:tc>
          <w:tcPr>
            <w:tcW w:w="3527" w:type="dxa"/>
            <w:tcBorders>
              <w:top w:val="single" w:sz="4" w:space="0" w:color="000000"/>
              <w:left w:val="single" w:sz="4" w:space="0" w:color="000000"/>
              <w:bottom w:val="single" w:sz="4" w:space="0" w:color="000000"/>
              <w:right w:val="single" w:sz="4" w:space="0" w:color="000000"/>
            </w:tcBorders>
            <w:shd w:val="clear" w:color="auto" w:fill="FFFFFF"/>
          </w:tcPr>
          <w:p w14:paraId="39A89E25"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14C7CA89"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Plataformas online</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4FB19C1F"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Televisión</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6BBF2D7F"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Teléfonos móviles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04151FB"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Radio</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04F2D2F1"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Paquetes para llevar a casa</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72932956"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Otra modalidad de aprendizaje a distancia (especificar)</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12A5B484"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Ninguno</w:t>
            </w:r>
          </w:p>
        </w:tc>
      </w:tr>
      <w:tr w:rsidR="00584BE7" w:rsidRPr="00D6692D" w14:paraId="4A181F6F" w14:textId="77777777" w:rsidTr="00584BE7">
        <w:tblPrEx>
          <w:tblCellMar>
            <w:top w:w="0" w:type="dxa"/>
            <w:bottom w:w="0" w:type="dxa"/>
          </w:tblCellMar>
        </w:tblPrEx>
        <w:tc>
          <w:tcPr>
            <w:tcW w:w="3527" w:type="dxa"/>
            <w:tcBorders>
              <w:top w:val="single" w:sz="4" w:space="0" w:color="000000"/>
              <w:left w:val="single" w:sz="4" w:space="0" w:color="000000"/>
              <w:bottom w:val="single" w:sz="4" w:space="0" w:color="000000"/>
              <w:right w:val="single" w:sz="4" w:space="0" w:color="000000"/>
            </w:tcBorders>
            <w:shd w:val="clear" w:color="auto" w:fill="FFFFFF"/>
          </w:tcPr>
          <w:p w14:paraId="10E1F157"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Pre-primaria</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46F449C8"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4BF59D2"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5BE590CC"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10F0D534"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022FDF5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0198EAD3"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627553A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07AA0343" w14:textId="77777777" w:rsidTr="00584BE7">
        <w:tblPrEx>
          <w:tblCellMar>
            <w:top w:w="0" w:type="dxa"/>
            <w:bottom w:w="0" w:type="dxa"/>
          </w:tblCellMar>
        </w:tblPrEx>
        <w:tc>
          <w:tcPr>
            <w:tcW w:w="3527" w:type="dxa"/>
            <w:tcBorders>
              <w:top w:val="single" w:sz="4" w:space="0" w:color="000000"/>
              <w:left w:val="single" w:sz="4" w:space="0" w:color="000000"/>
              <w:bottom w:val="single" w:sz="4" w:space="0" w:color="000000"/>
              <w:right w:val="single" w:sz="4" w:space="0" w:color="000000"/>
            </w:tcBorders>
            <w:shd w:val="clear" w:color="auto" w:fill="FFFFFF"/>
          </w:tcPr>
          <w:p w14:paraId="1A7ABB45"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Primaria</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716F06A7"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4B5F248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1C097CF4"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330B66AC"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576E99A4"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49091B85"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7D718937"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7F269719" w14:textId="77777777" w:rsidTr="00584BE7">
        <w:tblPrEx>
          <w:tblCellMar>
            <w:top w:w="0" w:type="dxa"/>
            <w:bottom w:w="0" w:type="dxa"/>
          </w:tblCellMar>
        </w:tblPrEx>
        <w:tc>
          <w:tcPr>
            <w:tcW w:w="3527" w:type="dxa"/>
            <w:tcBorders>
              <w:top w:val="single" w:sz="4" w:space="0" w:color="000000"/>
              <w:left w:val="single" w:sz="4" w:space="0" w:color="000000"/>
              <w:bottom w:val="single" w:sz="4" w:space="0" w:color="000000"/>
              <w:right w:val="single" w:sz="4" w:space="0" w:color="000000"/>
            </w:tcBorders>
            <w:shd w:val="clear" w:color="auto" w:fill="FFFFFF"/>
          </w:tcPr>
          <w:p w14:paraId="204BD39E"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180229AB"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60553B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3569A87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316FAE6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48347F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5B6D9E2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175A52C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1787D5AD" w14:textId="77777777" w:rsidTr="00584BE7">
        <w:tblPrEx>
          <w:tblCellMar>
            <w:top w:w="0" w:type="dxa"/>
            <w:bottom w:w="0" w:type="dxa"/>
          </w:tblCellMar>
        </w:tblPrEx>
        <w:tc>
          <w:tcPr>
            <w:tcW w:w="3527" w:type="dxa"/>
            <w:tcBorders>
              <w:top w:val="single" w:sz="4" w:space="0" w:color="000000"/>
              <w:left w:val="single" w:sz="4" w:space="0" w:color="000000"/>
              <w:bottom w:val="single" w:sz="4" w:space="0" w:color="000000"/>
              <w:right w:val="single" w:sz="4" w:space="0" w:color="000000"/>
            </w:tcBorders>
            <w:shd w:val="clear" w:color="auto" w:fill="FFFFFF"/>
          </w:tcPr>
          <w:p w14:paraId="067F8F20"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66A2679C"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7F6DB338"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E816C9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362FE9CC"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67290422"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2B908211"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14:paraId="61DA875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bl>
    <w:p w14:paraId="511D0DFC"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62AE68F7"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300B6C">
        <w:rPr>
          <w:rFonts w:ascii="Times New Roman" w:hAnsi="Times New Roman"/>
          <w:color w:val="000000"/>
          <w:sz w:val="20"/>
          <w:szCs w:val="20"/>
          <w:lang w:val="es-AR"/>
        </w:rPr>
        <w:t>Proporcione cualquier enlace o información adicional sobre la modalidad de aprendizaje remoto si está disponible:</w:t>
      </w:r>
    </w:p>
    <w:p w14:paraId="57FDC590"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4BE7" w:rsidRPr="00D6692D" w14:paraId="769319B8" w14:textId="77777777" w:rsidTr="00584BE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D910C7D"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0098F5D3"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071B4E09"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3D8D7375"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c>
      </w:tr>
    </w:tbl>
    <w:p w14:paraId="044E91A5" w14:textId="77777777" w:rsidR="00584BE7"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55362CB3" w14:textId="77777777" w:rsidR="00584BE7"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1A5DACFD" w14:textId="77777777" w:rsidR="00584BE7"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16C23736"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33CCC92B"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Q2. ¿Qué porcentaje de estudiantes (en cada nivel de educación), aproximadamente, siguió la educación a distancia durante el cierre de escuelas en 2020?</w:t>
      </w:r>
    </w:p>
    <w:p w14:paraId="524E3316"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7633"/>
      </w:tblGrid>
      <w:tr w:rsidR="00584BE7" w:rsidRPr="00D6692D" w14:paraId="6CF82E6B" w14:textId="77777777" w:rsidTr="00584BE7">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AC33D"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7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0B262"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Estimación</w:t>
            </w:r>
          </w:p>
        </w:tc>
      </w:tr>
      <w:tr w:rsidR="00584BE7" w:rsidRPr="00D6692D" w14:paraId="4F494192" w14:textId="77777777" w:rsidTr="00305A31">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0819B064" w14:textId="77777777" w:rsidR="00584BE7" w:rsidRPr="00D6692D" w:rsidRDefault="00584BE7" w:rsidP="00305A31">
            <w:pPr>
              <w:widowControl w:val="0"/>
              <w:numPr>
                <w:ilvl w:val="0"/>
                <w:numId w:val="10"/>
              </w:numPr>
              <w:autoSpaceDE w:val="0"/>
              <w:autoSpaceDN w:val="0"/>
              <w:adjustRightInd w:val="0"/>
              <w:spacing w:after="0" w:line="240" w:lineRule="auto"/>
              <w:rPr>
                <w:rFonts w:ascii="Times New Roman" w:hAnsi="Times New Roman"/>
                <w:color w:val="000000"/>
                <w:sz w:val="20"/>
                <w:szCs w:val="20"/>
                <w:lang w:val="es-AR"/>
              </w:rPr>
            </w:pPr>
            <w:r w:rsidRPr="00D6692D">
              <w:rPr>
                <w:rFonts w:ascii="Times New Roman" w:hAnsi="Times New Roman"/>
                <w:color w:val="000000"/>
                <w:sz w:val="20"/>
                <w:szCs w:val="20"/>
                <w:lang w:val="es-AR"/>
              </w:rPr>
              <w:t>Nivel preescolar</w:t>
            </w:r>
          </w:p>
        </w:tc>
        <w:tc>
          <w:tcPr>
            <w:tcW w:w="7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0A6FF"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menos del 25%;</w:t>
            </w:r>
          </w:p>
          <w:p w14:paraId="34636718"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6476D11E"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3D415E17"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0FC36B4E"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75% pero no todos los estudiantes;</w:t>
            </w:r>
          </w:p>
          <w:p w14:paraId="56F845BC"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0D981232"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1DFEB3ED"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aplica</w:t>
            </w:r>
          </w:p>
        </w:tc>
      </w:tr>
      <w:tr w:rsidR="00584BE7" w:rsidRPr="00D6692D" w14:paraId="44616686" w14:textId="77777777" w:rsidTr="00305A31">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486559E7" w14:textId="77777777" w:rsidR="00584BE7" w:rsidRPr="00D6692D" w:rsidRDefault="00584BE7" w:rsidP="00305A31">
            <w:pPr>
              <w:widowControl w:val="0"/>
              <w:numPr>
                <w:ilvl w:val="0"/>
                <w:numId w:val="10"/>
              </w:numPr>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Nivel primario</w:t>
            </w:r>
          </w:p>
        </w:tc>
        <w:tc>
          <w:tcPr>
            <w:tcW w:w="7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6C0EA"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menos del 25%;</w:t>
            </w:r>
          </w:p>
          <w:p w14:paraId="1693D496"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404F3078"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39034B5A"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4E6E9AC7"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75% pero no todos los estudiantes;</w:t>
            </w:r>
          </w:p>
          <w:p w14:paraId="0434B164"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74860EC9"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55F21D78"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aplica</w:t>
            </w:r>
          </w:p>
        </w:tc>
      </w:tr>
      <w:tr w:rsidR="00584BE7" w:rsidRPr="00D6692D" w14:paraId="49C7F007" w14:textId="77777777" w:rsidTr="00305A31">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7A70C07" w14:textId="77777777" w:rsidR="00584BE7" w:rsidRPr="00D6692D" w:rsidRDefault="00584BE7" w:rsidP="00305A31">
            <w:pPr>
              <w:widowControl w:val="0"/>
              <w:numPr>
                <w:ilvl w:val="0"/>
                <w:numId w:val="10"/>
              </w:numPr>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lastRenderedPageBreak/>
              <w:t>Secundaria inferior</w:t>
            </w:r>
          </w:p>
        </w:tc>
        <w:tc>
          <w:tcPr>
            <w:tcW w:w="7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55139"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menos del 25%;</w:t>
            </w:r>
          </w:p>
          <w:p w14:paraId="2B89A1AB"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5A0BEC2B"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16701FAA"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667B81C4"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75% pero no todos los estudiantes;</w:t>
            </w:r>
          </w:p>
          <w:p w14:paraId="2B2E2135"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23BCC267"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1B7A9C39"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aplica</w:t>
            </w:r>
          </w:p>
        </w:tc>
      </w:tr>
      <w:tr w:rsidR="00584BE7" w:rsidRPr="00D6692D" w14:paraId="5606E760" w14:textId="77777777" w:rsidTr="00305A31">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165014A9" w14:textId="77777777" w:rsidR="00584BE7" w:rsidRPr="00D6692D" w:rsidRDefault="00584BE7" w:rsidP="00305A31">
            <w:pPr>
              <w:widowControl w:val="0"/>
              <w:numPr>
                <w:ilvl w:val="0"/>
                <w:numId w:val="10"/>
              </w:numPr>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7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56240"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menos del 25%;</w:t>
            </w:r>
          </w:p>
          <w:p w14:paraId="3006F656"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162506DA"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2584A938"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6D5CA2E1"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75% pero no todos los estudiantes;</w:t>
            </w:r>
          </w:p>
          <w:p w14:paraId="15E19444"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0A01B85E"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7F0AA272" w14:textId="77777777" w:rsidR="00584BE7" w:rsidRPr="00D6692D" w:rsidRDefault="00584BE7" w:rsidP="009357ED">
            <w:pPr>
              <w:widowControl w:val="0"/>
              <w:numPr>
                <w:ilvl w:val="0"/>
                <w:numId w:val="1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aplica</w:t>
            </w:r>
          </w:p>
        </w:tc>
      </w:tr>
    </w:tbl>
    <w:p w14:paraId="61E7205F" w14:textId="77777777" w:rsidR="00584BE7" w:rsidRPr="00103305"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7AD1B5D3" w14:textId="77777777" w:rsidR="00584BE7" w:rsidRPr="00300B6C"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300B6C">
        <w:rPr>
          <w:rFonts w:ascii="Times New Roman" w:hAnsi="Times New Roman"/>
          <w:color w:val="000000"/>
          <w:sz w:val="20"/>
          <w:szCs w:val="20"/>
          <w:lang w:val="es-AR"/>
        </w:rPr>
        <w:t>Comentarios / Sugerencias:</w:t>
      </w:r>
    </w:p>
    <w:p w14:paraId="5A394D45" w14:textId="77777777" w:rsidR="00584BE7" w:rsidRDefault="00584BE7" w:rsidP="00584BE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4BE7" w:rsidRPr="00D6692D" w14:paraId="2C4B6D45" w14:textId="77777777" w:rsidTr="00584BE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3564660"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7FD6C9CE"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6E08EA7B"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67185A41"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rPr>
            </w:pPr>
          </w:p>
        </w:tc>
      </w:tr>
    </w:tbl>
    <w:p w14:paraId="64ABBAFE" w14:textId="77777777" w:rsidR="00584BE7"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2B3194B1"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Q3. ¿Se ha realizado algún estudio o evaluación (a nivel regional o nacional) en 2020 para evaluar la eficacia de las estrategias de aprendizaje a distancia?</w:t>
      </w:r>
    </w:p>
    <w:p w14:paraId="28220BCA"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7633"/>
      </w:tblGrid>
      <w:tr w:rsidR="00584BE7" w:rsidRPr="00D6692D" w14:paraId="14DE3E68" w14:textId="77777777" w:rsidTr="00584BE7">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B14C8"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ES"/>
              </w:rPr>
            </w:pPr>
          </w:p>
        </w:tc>
        <w:tc>
          <w:tcPr>
            <w:tcW w:w="7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912AD"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Respuesta</w:t>
            </w:r>
          </w:p>
        </w:tc>
      </w:tr>
      <w:tr w:rsidR="00300B6C" w:rsidRPr="00D6692D" w14:paraId="32C0C3BF" w14:textId="77777777" w:rsidTr="00584BE7">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CE12B" w14:textId="77777777" w:rsidR="00300B6C" w:rsidRPr="00D6692D" w:rsidRDefault="00300B6C" w:rsidP="00300B6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Plataformas online</w:t>
            </w:r>
          </w:p>
        </w:tc>
        <w:tc>
          <w:tcPr>
            <w:tcW w:w="7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6E9BD"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Sí</w:t>
            </w:r>
          </w:p>
          <w:p w14:paraId="09E1DD91"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w:t>
            </w:r>
          </w:p>
          <w:p w14:paraId="38FDB85A"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 lo sé</w:t>
            </w:r>
          </w:p>
          <w:p w14:paraId="789622C4"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 aplica</w:t>
            </w:r>
          </w:p>
        </w:tc>
      </w:tr>
      <w:tr w:rsidR="00300B6C" w:rsidRPr="00D6692D" w14:paraId="0BE77BA0" w14:textId="77777777" w:rsidTr="00584BE7">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24AAF" w14:textId="77777777" w:rsidR="00300B6C" w:rsidRPr="00D6692D" w:rsidRDefault="00300B6C" w:rsidP="00300B6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Televisión</w:t>
            </w:r>
          </w:p>
        </w:tc>
        <w:tc>
          <w:tcPr>
            <w:tcW w:w="7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7DC50"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Sí</w:t>
            </w:r>
          </w:p>
          <w:p w14:paraId="4AEBC081"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w:t>
            </w:r>
          </w:p>
          <w:p w14:paraId="5144EDBA"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 lo sé</w:t>
            </w:r>
          </w:p>
          <w:p w14:paraId="5C60E2BE"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 aplica</w:t>
            </w:r>
          </w:p>
        </w:tc>
      </w:tr>
      <w:tr w:rsidR="00300B6C" w:rsidRPr="00D6692D" w14:paraId="2DF26205" w14:textId="77777777" w:rsidTr="00584BE7">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E727B" w14:textId="77777777" w:rsidR="00300B6C" w:rsidRPr="00D6692D" w:rsidRDefault="00300B6C" w:rsidP="00300B6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Teléfonos móviles</w:t>
            </w:r>
          </w:p>
        </w:tc>
        <w:tc>
          <w:tcPr>
            <w:tcW w:w="7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AABDA"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Sí</w:t>
            </w:r>
          </w:p>
          <w:p w14:paraId="7E9FBBDC"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w:t>
            </w:r>
          </w:p>
          <w:p w14:paraId="50F6D5E4"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 lo sé</w:t>
            </w:r>
          </w:p>
          <w:p w14:paraId="2878661E"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 aplica</w:t>
            </w:r>
          </w:p>
        </w:tc>
      </w:tr>
      <w:tr w:rsidR="00300B6C" w:rsidRPr="00D6692D" w14:paraId="4E0E570C" w14:textId="77777777" w:rsidTr="00584BE7">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71A7B" w14:textId="77777777" w:rsidR="00300B6C" w:rsidRPr="00D6692D" w:rsidRDefault="00300B6C" w:rsidP="00300B6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Radio</w:t>
            </w:r>
          </w:p>
        </w:tc>
        <w:tc>
          <w:tcPr>
            <w:tcW w:w="7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FB129"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Sí</w:t>
            </w:r>
          </w:p>
          <w:p w14:paraId="562C2884"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w:t>
            </w:r>
          </w:p>
          <w:p w14:paraId="771B39C0"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 lo sé</w:t>
            </w:r>
          </w:p>
          <w:p w14:paraId="6A8366DF"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 aplica</w:t>
            </w:r>
          </w:p>
        </w:tc>
      </w:tr>
      <w:tr w:rsidR="00300B6C" w:rsidRPr="00D6692D" w14:paraId="1E564830" w14:textId="77777777" w:rsidTr="00584BE7">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E3FA1" w14:textId="77777777" w:rsidR="00300B6C" w:rsidRPr="00D6692D" w:rsidRDefault="00300B6C" w:rsidP="00300B6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Paquetes para llevar a casa</w:t>
            </w:r>
          </w:p>
        </w:tc>
        <w:tc>
          <w:tcPr>
            <w:tcW w:w="7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BB5EA"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Sí</w:t>
            </w:r>
          </w:p>
          <w:p w14:paraId="478EB536"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w:t>
            </w:r>
          </w:p>
          <w:p w14:paraId="48CAC557"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 lo sé</w:t>
            </w:r>
          </w:p>
          <w:p w14:paraId="26016396" w14:textId="77777777" w:rsidR="00300B6C" w:rsidRPr="00D6692D" w:rsidRDefault="00300B6C"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 aplica</w:t>
            </w:r>
          </w:p>
        </w:tc>
      </w:tr>
      <w:tr w:rsidR="00584BE7" w:rsidRPr="00D6692D" w14:paraId="70833D42" w14:textId="77777777" w:rsidTr="00584BE7">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C12FB"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Otra modalidad de aprendizaje a distancia (especificar)</w:t>
            </w:r>
          </w:p>
        </w:tc>
        <w:tc>
          <w:tcPr>
            <w:tcW w:w="7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11435" w14:textId="77777777" w:rsidR="00584BE7" w:rsidRPr="00D6692D" w:rsidRDefault="00584BE7"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S</w:t>
            </w:r>
            <w:r w:rsidR="00300B6C" w:rsidRPr="00D6692D">
              <w:rPr>
                <w:rFonts w:ascii="Windings" w:hAnsi="Windings"/>
                <w:color w:val="0000FF"/>
                <w:sz w:val="18"/>
                <w:szCs w:val="18"/>
                <w:lang w:val="es-AR"/>
              </w:rPr>
              <w:t>í</w:t>
            </w:r>
          </w:p>
          <w:p w14:paraId="6140F3D1" w14:textId="77777777" w:rsidR="00584BE7" w:rsidRPr="00D6692D" w:rsidRDefault="00584BE7"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w:t>
            </w:r>
          </w:p>
          <w:p w14:paraId="13D68C78" w14:textId="77777777" w:rsidR="00584BE7" w:rsidRPr="00D6692D" w:rsidRDefault="00584BE7"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 lo sé</w:t>
            </w:r>
          </w:p>
          <w:p w14:paraId="28D78E85" w14:textId="77777777" w:rsidR="00584BE7" w:rsidRPr="00D6692D" w:rsidRDefault="00584BE7" w:rsidP="009357ED">
            <w:pPr>
              <w:widowControl w:val="0"/>
              <w:numPr>
                <w:ilvl w:val="0"/>
                <w:numId w:val="12"/>
              </w:numPr>
              <w:autoSpaceDE w:val="0"/>
              <w:autoSpaceDN w:val="0"/>
              <w:adjustRightInd w:val="0"/>
              <w:spacing w:after="0" w:line="240" w:lineRule="auto"/>
              <w:rPr>
                <w:rFonts w:ascii="Windings" w:hAnsi="Windings"/>
                <w:color w:val="0000FF"/>
                <w:sz w:val="18"/>
                <w:szCs w:val="18"/>
                <w:lang w:val="es-AR"/>
              </w:rPr>
            </w:pPr>
            <w:r w:rsidRPr="00D6692D">
              <w:rPr>
                <w:rFonts w:ascii="Windings" w:hAnsi="Windings"/>
                <w:color w:val="0000FF"/>
                <w:sz w:val="18"/>
                <w:szCs w:val="18"/>
                <w:lang w:val="es-AR"/>
              </w:rPr>
              <w:t>No aplica</w:t>
            </w:r>
          </w:p>
        </w:tc>
      </w:tr>
    </w:tbl>
    <w:p w14:paraId="75D20EF9" w14:textId="77777777" w:rsidR="00584BE7" w:rsidRPr="00103305"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16956C5B"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 xml:space="preserve">Q3.A Si respondió </w:t>
      </w:r>
      <w:r>
        <w:rPr>
          <w:rFonts w:ascii="Times New Roman" w:hAnsi="Times New Roman"/>
          <w:color w:val="000000"/>
          <w:sz w:val="20"/>
          <w:szCs w:val="20"/>
          <w:lang w:val="es-ES"/>
        </w:rPr>
        <w:t>“</w:t>
      </w:r>
      <w:r w:rsidRPr="008B64AB">
        <w:rPr>
          <w:rFonts w:ascii="Times New Roman" w:hAnsi="Times New Roman"/>
          <w:color w:val="000000"/>
          <w:sz w:val="20"/>
          <w:szCs w:val="20"/>
          <w:lang w:val="es-ES"/>
        </w:rPr>
        <w:t>sí</w:t>
      </w:r>
      <w:r>
        <w:rPr>
          <w:rFonts w:ascii="Times New Roman" w:hAnsi="Times New Roman"/>
          <w:color w:val="000000"/>
          <w:sz w:val="20"/>
          <w:szCs w:val="20"/>
          <w:lang w:val="es-ES"/>
        </w:rPr>
        <w:t>”</w:t>
      </w:r>
      <w:r w:rsidRPr="008B64AB">
        <w:rPr>
          <w:rFonts w:ascii="Times New Roman" w:hAnsi="Times New Roman"/>
          <w:color w:val="000000"/>
          <w:sz w:val="20"/>
          <w:szCs w:val="20"/>
          <w:lang w:val="es-ES"/>
        </w:rPr>
        <w:t xml:space="preserve"> a alguna de las opciones, seleccione los métodos de evaluación [Seleccione todos los que correspondan]</w:t>
      </w:r>
    </w:p>
    <w:p w14:paraId="7D6AA94F" w14:textId="77777777" w:rsidR="00584BE7" w:rsidRPr="00584BE7" w:rsidRDefault="00584BE7" w:rsidP="009357ED">
      <w:pPr>
        <w:widowControl w:val="0"/>
        <w:numPr>
          <w:ilvl w:val="0"/>
          <w:numId w:val="13"/>
        </w:numPr>
        <w:autoSpaceDE w:val="0"/>
        <w:autoSpaceDN w:val="0"/>
        <w:adjustRightInd w:val="0"/>
        <w:spacing w:after="0" w:line="240" w:lineRule="auto"/>
        <w:rPr>
          <w:rFonts w:ascii="Times New Roman" w:hAnsi="Times New Roman"/>
          <w:color w:val="000000"/>
          <w:sz w:val="20"/>
          <w:szCs w:val="20"/>
          <w:lang w:val="es-AR"/>
        </w:rPr>
      </w:pPr>
      <w:r w:rsidRPr="00584BE7">
        <w:rPr>
          <w:rFonts w:ascii="Times New Roman" w:hAnsi="Times New Roman"/>
          <w:color w:val="000000"/>
          <w:sz w:val="20"/>
          <w:szCs w:val="20"/>
          <w:lang w:val="es-AR"/>
        </w:rPr>
        <w:t>Encuesta de Hogares</w:t>
      </w:r>
    </w:p>
    <w:p w14:paraId="7FEE3C1F" w14:textId="77777777" w:rsidR="00584BE7" w:rsidRPr="00584BE7" w:rsidRDefault="00584BE7" w:rsidP="009357ED">
      <w:pPr>
        <w:widowControl w:val="0"/>
        <w:numPr>
          <w:ilvl w:val="0"/>
          <w:numId w:val="13"/>
        </w:numPr>
        <w:autoSpaceDE w:val="0"/>
        <w:autoSpaceDN w:val="0"/>
        <w:adjustRightInd w:val="0"/>
        <w:spacing w:after="0" w:line="240" w:lineRule="auto"/>
        <w:rPr>
          <w:rFonts w:ascii="Times New Roman" w:hAnsi="Times New Roman"/>
          <w:color w:val="000000"/>
          <w:sz w:val="20"/>
          <w:szCs w:val="20"/>
          <w:lang w:val="es-AR"/>
        </w:rPr>
      </w:pPr>
      <w:r w:rsidRPr="00584BE7">
        <w:rPr>
          <w:rFonts w:ascii="Times New Roman" w:hAnsi="Times New Roman"/>
          <w:color w:val="000000"/>
          <w:sz w:val="20"/>
          <w:szCs w:val="20"/>
          <w:lang w:val="es-AR"/>
        </w:rPr>
        <w:t>Evaluación docente</w:t>
      </w:r>
    </w:p>
    <w:p w14:paraId="71857E59" w14:textId="77777777" w:rsidR="00584BE7" w:rsidRPr="00584BE7" w:rsidRDefault="00584BE7" w:rsidP="009357ED">
      <w:pPr>
        <w:widowControl w:val="0"/>
        <w:numPr>
          <w:ilvl w:val="0"/>
          <w:numId w:val="13"/>
        </w:numPr>
        <w:autoSpaceDE w:val="0"/>
        <w:autoSpaceDN w:val="0"/>
        <w:adjustRightInd w:val="0"/>
        <w:spacing w:after="0" w:line="240" w:lineRule="auto"/>
        <w:rPr>
          <w:rFonts w:ascii="Times New Roman" w:hAnsi="Times New Roman"/>
          <w:color w:val="000000"/>
          <w:sz w:val="20"/>
          <w:szCs w:val="20"/>
          <w:lang w:val="es-AR"/>
        </w:rPr>
      </w:pPr>
      <w:r w:rsidRPr="00584BE7">
        <w:rPr>
          <w:rFonts w:ascii="Times New Roman" w:hAnsi="Times New Roman"/>
          <w:color w:val="000000"/>
          <w:sz w:val="20"/>
          <w:szCs w:val="20"/>
          <w:lang w:val="es-AR"/>
        </w:rPr>
        <w:lastRenderedPageBreak/>
        <w:t>Evaluación del estudiante</w:t>
      </w:r>
    </w:p>
    <w:p w14:paraId="294D1DBC" w14:textId="77777777" w:rsidR="00584BE7" w:rsidRPr="00584BE7" w:rsidRDefault="00584BE7" w:rsidP="009357ED">
      <w:pPr>
        <w:widowControl w:val="0"/>
        <w:numPr>
          <w:ilvl w:val="0"/>
          <w:numId w:val="13"/>
        </w:numPr>
        <w:autoSpaceDE w:val="0"/>
        <w:autoSpaceDN w:val="0"/>
        <w:adjustRightInd w:val="0"/>
        <w:spacing w:after="0" w:line="240" w:lineRule="auto"/>
        <w:rPr>
          <w:rFonts w:ascii="Times New Roman" w:hAnsi="Times New Roman"/>
          <w:color w:val="000000"/>
          <w:sz w:val="20"/>
          <w:szCs w:val="20"/>
          <w:lang w:val="es-AR"/>
        </w:rPr>
      </w:pPr>
      <w:r w:rsidRPr="00584BE7">
        <w:rPr>
          <w:rFonts w:ascii="Times New Roman" w:hAnsi="Times New Roman"/>
          <w:color w:val="000000"/>
          <w:sz w:val="20"/>
          <w:szCs w:val="20"/>
          <w:lang w:val="es-AR"/>
        </w:rPr>
        <w:t>Otro (especifique, por ejemplo: informes de conectividad, etc.)</w:t>
      </w:r>
    </w:p>
    <w:p w14:paraId="0E7A8373"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0D119791"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Por favor, comparta/adjunte una copia/url:</w:t>
      </w:r>
    </w:p>
    <w:p w14:paraId="76F03F68"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4BE7" w:rsidRPr="00D6692D" w14:paraId="3965A209" w14:textId="77777777" w:rsidTr="00584BE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9BD7FA6"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75D701B5"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54696714"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6AA43A83"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c>
      </w:tr>
    </w:tbl>
    <w:p w14:paraId="0B060312"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00B08E2D"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Q4. ¿Se considera la educación a distancia una forma válida de impartición para contabilizar los días de instrucción oficial en 2020?</w:t>
      </w:r>
    </w:p>
    <w:p w14:paraId="104B1683"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7775"/>
      </w:tblGrid>
      <w:tr w:rsidR="00584BE7" w:rsidRPr="00D6692D" w14:paraId="24D0DE9D" w14:textId="77777777" w:rsidTr="00584BE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B61FB"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A969C"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Respuesta</w:t>
            </w:r>
          </w:p>
        </w:tc>
      </w:tr>
      <w:tr w:rsidR="00584BE7" w:rsidRPr="00D6692D" w14:paraId="0185D7F0" w14:textId="77777777" w:rsidTr="00584BE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8F975"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Nivel preescolar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70833" w14:textId="77777777" w:rsidR="00584BE7" w:rsidRPr="00D6692D" w:rsidRDefault="00584BE7"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De ningún modo; </w:t>
            </w:r>
          </w:p>
          <w:p w14:paraId="6C524865" w14:textId="77777777" w:rsidR="00584BE7" w:rsidRPr="00D6692D" w:rsidRDefault="00584BE7"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Muy poco;</w:t>
            </w:r>
          </w:p>
          <w:p w14:paraId="2BB0298D" w14:textId="77777777" w:rsidR="00584BE7" w:rsidRPr="00D6692D" w:rsidRDefault="00584BE7"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Hasta cierto punto;</w:t>
            </w:r>
          </w:p>
          <w:p w14:paraId="2036DE91" w14:textId="77777777" w:rsidR="00584BE7" w:rsidRPr="00D6692D" w:rsidRDefault="00584BE7"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En gran parte;</w:t>
            </w:r>
          </w:p>
          <w:p w14:paraId="74051A11" w14:textId="77777777" w:rsidR="00584BE7" w:rsidRPr="00D6692D" w:rsidRDefault="00584BE7"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02C603A1" w14:textId="77777777" w:rsidR="00584BE7"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aplica</w:t>
            </w:r>
          </w:p>
        </w:tc>
      </w:tr>
      <w:tr w:rsidR="00584BE7" w:rsidRPr="00D6692D" w14:paraId="73DE30E3" w14:textId="77777777" w:rsidTr="00584BE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9B842"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Nivel primario</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E6A94" w14:textId="77777777" w:rsidR="00812BA9"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De ningún modo; </w:t>
            </w:r>
          </w:p>
          <w:p w14:paraId="78AB75BA" w14:textId="77777777" w:rsidR="00812BA9"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Muy poco;</w:t>
            </w:r>
          </w:p>
          <w:p w14:paraId="64D05B4D" w14:textId="77777777" w:rsidR="00812BA9"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Hasta cierto punto;</w:t>
            </w:r>
          </w:p>
          <w:p w14:paraId="284B8732" w14:textId="77777777" w:rsidR="00812BA9"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En gran parte;</w:t>
            </w:r>
          </w:p>
          <w:p w14:paraId="748E440E" w14:textId="77777777" w:rsidR="00812BA9"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10D5C473" w14:textId="77777777" w:rsidR="00584BE7"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aplica</w:t>
            </w:r>
          </w:p>
        </w:tc>
      </w:tr>
      <w:tr w:rsidR="00584BE7" w:rsidRPr="00D6692D" w14:paraId="2D222782" w14:textId="77777777" w:rsidTr="00584BE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66EC0"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38002" w14:textId="77777777" w:rsidR="00812BA9"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De ningún modo; </w:t>
            </w:r>
          </w:p>
          <w:p w14:paraId="17E2B8C7" w14:textId="77777777" w:rsidR="00812BA9"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Muy poco;</w:t>
            </w:r>
          </w:p>
          <w:p w14:paraId="6FD75AEB" w14:textId="77777777" w:rsidR="00812BA9"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Hasta cierto punto;</w:t>
            </w:r>
          </w:p>
          <w:p w14:paraId="33C7E527" w14:textId="77777777" w:rsidR="00812BA9"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En gran parte;</w:t>
            </w:r>
          </w:p>
          <w:p w14:paraId="16AEE5B5" w14:textId="77777777" w:rsidR="00812BA9"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4EAF10BE" w14:textId="77777777" w:rsidR="00584BE7"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aplica</w:t>
            </w:r>
          </w:p>
        </w:tc>
      </w:tr>
      <w:tr w:rsidR="00584BE7" w:rsidRPr="00D6692D" w14:paraId="5AC5FF20" w14:textId="77777777" w:rsidTr="00584BE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281F1"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FBA9E" w14:textId="77777777" w:rsidR="00812BA9"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De ningún modo; </w:t>
            </w:r>
          </w:p>
          <w:p w14:paraId="47B6FE7D" w14:textId="77777777" w:rsidR="00812BA9"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Muy poco;</w:t>
            </w:r>
          </w:p>
          <w:p w14:paraId="524DD901" w14:textId="77777777" w:rsidR="00812BA9"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Hasta cierto punto;</w:t>
            </w:r>
          </w:p>
          <w:p w14:paraId="0F8AD2CF" w14:textId="77777777" w:rsidR="00812BA9"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En gran parte;</w:t>
            </w:r>
          </w:p>
          <w:p w14:paraId="5BC601B3" w14:textId="77777777" w:rsidR="00812BA9"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563C1A33" w14:textId="77777777" w:rsidR="00584BE7" w:rsidRPr="00D6692D" w:rsidRDefault="00812BA9" w:rsidP="009357ED">
            <w:pPr>
              <w:widowControl w:val="0"/>
              <w:numPr>
                <w:ilvl w:val="0"/>
                <w:numId w:val="14"/>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aplica</w:t>
            </w:r>
          </w:p>
        </w:tc>
      </w:tr>
    </w:tbl>
    <w:p w14:paraId="78D95E57"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46052924"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4F081588"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042ED8E1"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1442D462"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62DA6042"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6EABA7B4"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4A4D9B87"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1E545CB1"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2574B331"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090B1DD2"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0A83AB8D"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785904C7"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0A194E37"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07DA5AA4"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5ED40411"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06ACECC0"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33033CCB"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1E4016AF" w14:textId="77777777" w:rsidR="00584BE7"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1BB2F05F" w14:textId="77777777" w:rsidR="00584BE7" w:rsidRPr="00E317F5" w:rsidRDefault="00584BE7" w:rsidP="00584BE7">
      <w:pPr>
        <w:widowControl w:val="0"/>
        <w:autoSpaceDE w:val="0"/>
        <w:autoSpaceDN w:val="0"/>
        <w:adjustRightInd w:val="0"/>
        <w:spacing w:after="0" w:line="240" w:lineRule="auto"/>
        <w:rPr>
          <w:rFonts w:ascii="Times New Roman" w:hAnsi="Times New Roman"/>
          <w:b/>
          <w:bCs/>
          <w:color w:val="000000"/>
          <w:sz w:val="20"/>
          <w:szCs w:val="20"/>
        </w:rPr>
      </w:pPr>
      <w:r w:rsidRPr="00E317F5">
        <w:rPr>
          <w:rFonts w:ascii="Times New Roman" w:hAnsi="Times New Roman"/>
          <w:b/>
          <w:bCs/>
          <w:color w:val="000000"/>
          <w:sz w:val="20"/>
          <w:szCs w:val="20"/>
        </w:rPr>
        <w:lastRenderedPageBreak/>
        <w:t>5. PROFESORES Y PERSONAL EDUCATIVO</w:t>
      </w:r>
    </w:p>
    <w:p w14:paraId="3ABC3A37" w14:textId="77777777" w:rsidR="00584BE7" w:rsidRPr="00E317F5" w:rsidRDefault="00584BE7" w:rsidP="00584BE7">
      <w:pPr>
        <w:widowControl w:val="0"/>
        <w:autoSpaceDE w:val="0"/>
        <w:autoSpaceDN w:val="0"/>
        <w:adjustRightInd w:val="0"/>
        <w:spacing w:after="0" w:line="240" w:lineRule="auto"/>
        <w:rPr>
          <w:rFonts w:ascii="Times New Roman" w:hAnsi="Times New Roman"/>
          <w:i/>
          <w:iCs/>
          <w:color w:val="000000"/>
          <w:sz w:val="20"/>
          <w:szCs w:val="20"/>
          <w:lang w:val="es-ES"/>
        </w:rPr>
      </w:pPr>
      <w:r w:rsidRPr="00E317F5">
        <w:rPr>
          <w:rFonts w:ascii="Times New Roman" w:hAnsi="Times New Roman"/>
          <w:i/>
          <w:iCs/>
          <w:color w:val="000000"/>
          <w:sz w:val="20"/>
          <w:szCs w:val="20"/>
          <w:lang w:val="es-ES"/>
        </w:rPr>
        <w:t>Preguntas abordadas en este módulo: ¿Cómo se preparan los maestros para otra crisis? ¿Cuáles han sido las consecuencias de la pandemia en la gestión de recursos humanos en educación?</w:t>
      </w:r>
    </w:p>
    <w:p w14:paraId="62121151"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6A2F3940"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Q1. ¿Qué porcentaje de profesores (de primaria a secundaria superior combinados), aproximadamente, debieron enseñar (de forma remota / en línea) durante todos los cierres de escuelas en 2020?</w:t>
      </w:r>
    </w:p>
    <w:p w14:paraId="30B42A83" w14:textId="77777777" w:rsidR="00584BE7" w:rsidRPr="008B64AB" w:rsidRDefault="00584BE7" w:rsidP="009357ED">
      <w:pPr>
        <w:widowControl w:val="0"/>
        <w:numPr>
          <w:ilvl w:val="0"/>
          <w:numId w:val="15"/>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Menos del 25%; (Si es así, responda la Pregunta 1.B)</w:t>
      </w:r>
    </w:p>
    <w:p w14:paraId="0ACFAA67" w14:textId="77777777" w:rsidR="00584BE7" w:rsidRPr="008B64AB" w:rsidRDefault="00584BE7" w:rsidP="009357ED">
      <w:pPr>
        <w:widowControl w:val="0"/>
        <w:numPr>
          <w:ilvl w:val="0"/>
          <w:numId w:val="15"/>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Más del 25% pero menos del 50% (si es así, responda la Pregunta 1.B)</w:t>
      </w:r>
    </w:p>
    <w:p w14:paraId="5BC8D77B" w14:textId="77777777" w:rsidR="00584BE7" w:rsidRPr="008B64AB" w:rsidRDefault="00584BE7" w:rsidP="009357ED">
      <w:pPr>
        <w:widowControl w:val="0"/>
        <w:numPr>
          <w:ilvl w:val="0"/>
          <w:numId w:val="15"/>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Aproximadamente la mitad de los profesores (si es así, responda la pregunta 1.B)</w:t>
      </w:r>
    </w:p>
    <w:p w14:paraId="42FF6E03" w14:textId="77777777" w:rsidR="00584BE7" w:rsidRPr="008B64AB" w:rsidRDefault="00584BE7" w:rsidP="009357ED">
      <w:pPr>
        <w:widowControl w:val="0"/>
        <w:numPr>
          <w:ilvl w:val="0"/>
          <w:numId w:val="15"/>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Más del 50% pero menos del 75% (en caso afirmativo, responda la Pregunta 1.B)</w:t>
      </w:r>
    </w:p>
    <w:p w14:paraId="5C2C4B3F" w14:textId="77777777" w:rsidR="00584BE7" w:rsidRPr="008B64AB" w:rsidRDefault="00584BE7" w:rsidP="009357ED">
      <w:pPr>
        <w:widowControl w:val="0"/>
        <w:numPr>
          <w:ilvl w:val="0"/>
          <w:numId w:val="15"/>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Más del 75% pero no todos los profesores (si es así, responda la Pregunta 1.B)</w:t>
      </w:r>
    </w:p>
    <w:p w14:paraId="2A4F87C7" w14:textId="77777777" w:rsidR="00584BE7" w:rsidRPr="008B64AB" w:rsidRDefault="00584BE7" w:rsidP="009357ED">
      <w:pPr>
        <w:widowControl w:val="0"/>
        <w:numPr>
          <w:ilvl w:val="0"/>
          <w:numId w:val="15"/>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Todos los profesores (si es así, responda la Pregunta 1.A)</w:t>
      </w:r>
    </w:p>
    <w:p w14:paraId="4818B99B" w14:textId="77777777" w:rsidR="00584BE7" w:rsidRPr="008B64AB" w:rsidRDefault="00584BE7" w:rsidP="009357ED">
      <w:pPr>
        <w:widowControl w:val="0"/>
        <w:numPr>
          <w:ilvl w:val="0"/>
          <w:numId w:val="15"/>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No lo sé (en caso afirmativo, responda la Pregunta 2)</w:t>
      </w:r>
    </w:p>
    <w:p w14:paraId="779540C1" w14:textId="77777777" w:rsidR="00584BE7" w:rsidRPr="008B64AB" w:rsidRDefault="00584BE7" w:rsidP="009357ED">
      <w:pPr>
        <w:widowControl w:val="0"/>
        <w:numPr>
          <w:ilvl w:val="0"/>
          <w:numId w:val="15"/>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No aplica (en caso afirmativo, responda la Pregunta 2)</w:t>
      </w:r>
    </w:p>
    <w:p w14:paraId="33E216F6"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0397B61C"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Q1.A Si la respuesta a la pregunta 1 es “sí, todos los maestros”, ¿pueden o pudieron enseñar desde las instalaciones de la escuela?</w:t>
      </w:r>
    </w:p>
    <w:p w14:paraId="6E32025F" w14:textId="77777777" w:rsidR="00584BE7" w:rsidRDefault="00584BE7" w:rsidP="009357ED">
      <w:pPr>
        <w:widowControl w:val="0"/>
        <w:numPr>
          <w:ilvl w:val="0"/>
          <w:numId w:val="16"/>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Sí</w:t>
      </w:r>
    </w:p>
    <w:p w14:paraId="0F91EB2E" w14:textId="77777777" w:rsidR="00584BE7" w:rsidRDefault="00584BE7" w:rsidP="009357ED">
      <w:pPr>
        <w:widowControl w:val="0"/>
        <w:numPr>
          <w:ilvl w:val="0"/>
          <w:numId w:val="16"/>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w:t>
      </w:r>
    </w:p>
    <w:p w14:paraId="6BF7F024" w14:textId="77777777" w:rsidR="00584BE7" w:rsidRDefault="00584BE7" w:rsidP="009357ED">
      <w:pPr>
        <w:widowControl w:val="0"/>
        <w:numPr>
          <w:ilvl w:val="0"/>
          <w:numId w:val="16"/>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 lo sé</w:t>
      </w:r>
    </w:p>
    <w:p w14:paraId="21C48A45" w14:textId="77777777" w:rsidR="00584BE7"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0BF92FD8"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Q1.B Si ha respondido a la pregunta 1 con un porcentaje de profesores distinto de 100, especifique en qué niveles de enseñanza se les exigía a los profesores que enseñaran y si lo hacían desde las instalaciones de la escuela</w:t>
      </w:r>
    </w:p>
    <w:p w14:paraId="71AD1C7A"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78"/>
        <w:gridCol w:w="1394"/>
        <w:gridCol w:w="1394"/>
        <w:gridCol w:w="1394"/>
      </w:tblGrid>
      <w:tr w:rsidR="00584BE7" w:rsidRPr="00D6692D" w14:paraId="5E6DA8D1" w14:textId="77777777" w:rsidTr="00584BE7">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192A5834"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ES"/>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8867B51"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Los profesores estaban obligados a enseñar desde las instalaciones de la escuela.</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A357D49"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Los profesores estaban obligados a enseñar, pero no desde las instalaciones de la escuela.</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1142F76"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Los profesores no estaban obligados a enseñar en este nivel educativo.</w:t>
            </w:r>
          </w:p>
        </w:tc>
      </w:tr>
      <w:tr w:rsidR="00584BE7" w:rsidRPr="00D6692D" w14:paraId="0F1EA412" w14:textId="77777777" w:rsidTr="00584BE7">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2FF249CC"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Nivel preescolar</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D05D1DA"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350819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2897A1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584BE7" w:rsidRPr="00D6692D" w14:paraId="400B8F4E" w14:textId="77777777" w:rsidTr="00584BE7">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258911D8"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Nivel primario</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67E5401"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769574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F44DE28"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584BE7" w:rsidRPr="00D6692D" w14:paraId="0D479F2F" w14:textId="77777777" w:rsidTr="00584BE7">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16857709"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Secundaria inferior</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93443A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513232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A3924DA"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584BE7" w:rsidRPr="00D6692D" w14:paraId="3AE6ACAA" w14:textId="77777777" w:rsidTr="00584BE7">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0FB27557"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Secundaria superior</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C4C44F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4FEF168"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37FDA4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bl>
    <w:p w14:paraId="3E7AD6CA" w14:textId="77777777" w:rsidR="00584BE7"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098EE5D8"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Q2. ¿Ha habido cambios en el pago de los maestros y los beneficios debidos al(a los) período(s) de cierre de escuelas en 2020?</w:t>
      </w:r>
    </w:p>
    <w:p w14:paraId="4A143682"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584BE7" w:rsidRPr="00D6692D" w14:paraId="2B6181C9" w14:textId="77777777" w:rsidTr="00584BE7">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47BE50F"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ES"/>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00F1D09"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Sí, una disminución del salario y / o beneficios de los maestros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ED998AA"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Sí, un aumento del salario y / o beneficios de los maestros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CC2AD03"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Ningún cambio</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37444A6"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Esto se puede hacer a discreción de las escuelas / distritos.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E7A782F"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No lo sé</w:t>
            </w:r>
          </w:p>
        </w:tc>
      </w:tr>
      <w:tr w:rsidR="00584BE7" w:rsidRPr="00D6692D" w14:paraId="7C796A78" w14:textId="77777777" w:rsidTr="00584BE7">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6BCC646"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Pre-primaria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30F457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BE9D95A"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5441EB8"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15B6E8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BAD2536"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584BE7" w:rsidRPr="00D6692D" w14:paraId="24BAE5AF" w14:textId="77777777" w:rsidTr="00584BE7">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8F68656"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Primaria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48C7E1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CCEF574"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AAB3197"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49A4E84"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EC2DD91"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584BE7" w:rsidRPr="00D6692D" w14:paraId="6699060E" w14:textId="77777777" w:rsidTr="00584BE7">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10A3488"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Secundaria inferior</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F8E0398"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62CD548"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0FEF6C2"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04D54E2"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1BE24D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584BE7" w:rsidRPr="00D6692D" w14:paraId="3ED952C9" w14:textId="77777777" w:rsidTr="00584BE7">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78A3229"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lastRenderedPageBreak/>
              <w:t>Educación secundaria superior</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BB31807"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0AD82D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B8016D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BFA0A0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26098F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bl>
    <w:p w14:paraId="3249CA0E" w14:textId="77777777" w:rsidR="00584BE7" w:rsidRPr="00E317F5"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53D9372D"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Proporcione todos los detalles relevantes, incluidas las diferencias por estado contractual:</w:t>
      </w:r>
    </w:p>
    <w:p w14:paraId="4F26AD1C"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4BE7" w:rsidRPr="00D6692D" w14:paraId="0CFFE613" w14:textId="77777777" w:rsidTr="00584BE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9CBFD5E"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41C3ABBB"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0AA001B3"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376DDE8F"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c>
      </w:tr>
    </w:tbl>
    <w:p w14:paraId="502A1D60"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7AB5C7BC"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Q3. ¿Se contrataron o se están reclutando nuevos maestros para la reapertura de la escuela durante el año escolar anterior o actual?</w:t>
      </w:r>
    </w:p>
    <w:p w14:paraId="2ABC6BAA"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7775"/>
      </w:tblGrid>
      <w:tr w:rsidR="00584BE7" w:rsidRPr="00D6692D" w14:paraId="4CE47AF4" w14:textId="77777777" w:rsidTr="00584BE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B0FAF"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56586"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Año escolar 2019/2020 (2020 para los países con año calendario)</w:t>
            </w:r>
          </w:p>
        </w:tc>
      </w:tr>
      <w:tr w:rsidR="00305A31" w:rsidRPr="00D6692D" w14:paraId="2F99B123" w14:textId="77777777" w:rsidTr="00305A31">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44DC219" w14:textId="77777777" w:rsidR="00305A31" w:rsidRPr="00D6692D" w:rsidRDefault="00305A31" w:rsidP="00305A31">
            <w:pPr>
              <w:widowControl w:val="0"/>
              <w:numPr>
                <w:ilvl w:val="0"/>
                <w:numId w:val="48"/>
              </w:numPr>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Nivel preescolar</w:t>
            </w:r>
            <w:r w:rsidRPr="00D6692D">
              <w:rPr>
                <w:rFonts w:ascii="Times New Roman" w:hAnsi="Times New Roman"/>
                <w:color w:val="000000"/>
                <w:sz w:val="20"/>
                <w:szCs w:val="20"/>
              </w:rPr>
              <w:tab/>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C22A7" w14:textId="77777777" w:rsidR="00305A31" w:rsidRPr="00D6692D" w:rsidRDefault="00305A31" w:rsidP="00305A31">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606A5E52" w14:textId="77777777" w:rsidR="00305A31" w:rsidRPr="00D6692D" w:rsidRDefault="00305A31" w:rsidP="00305A31">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6BB16114" w14:textId="77777777" w:rsidR="00305A31" w:rsidRPr="00D6692D" w:rsidRDefault="00305A31" w:rsidP="00305A31">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0EE62EAF" w14:textId="77777777" w:rsidR="00305A31" w:rsidRPr="00D6692D" w:rsidRDefault="00305A31" w:rsidP="00305A31">
            <w:pPr>
              <w:widowControl w:val="0"/>
              <w:numPr>
                <w:ilvl w:val="0"/>
                <w:numId w:val="17"/>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Esto se puede hacer a discreción de las escuelas / distritos</w:t>
            </w:r>
          </w:p>
        </w:tc>
      </w:tr>
      <w:tr w:rsidR="00305A31" w:rsidRPr="00D6692D" w14:paraId="1B4CA18E" w14:textId="77777777" w:rsidTr="00584BE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D6315" w14:textId="77777777" w:rsidR="00305A31" w:rsidRPr="00D6692D" w:rsidRDefault="00305A31" w:rsidP="00305A31">
            <w:pPr>
              <w:widowControl w:val="0"/>
              <w:numPr>
                <w:ilvl w:val="0"/>
                <w:numId w:val="48"/>
              </w:numPr>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rPr>
              <w:t>Nivel primario</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EEE88" w14:textId="77777777" w:rsidR="00305A31" w:rsidRPr="00D6692D" w:rsidRDefault="00305A31" w:rsidP="00305A31">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375178FA" w14:textId="77777777" w:rsidR="00305A31" w:rsidRPr="00D6692D" w:rsidRDefault="00305A31" w:rsidP="00305A31">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4B9AD0AF" w14:textId="77777777" w:rsidR="00305A31" w:rsidRPr="00D6692D" w:rsidRDefault="00305A31" w:rsidP="00305A31">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0D449674" w14:textId="77777777" w:rsidR="00305A31" w:rsidRPr="00D6692D" w:rsidRDefault="00305A31" w:rsidP="00305A31">
            <w:pPr>
              <w:widowControl w:val="0"/>
              <w:numPr>
                <w:ilvl w:val="0"/>
                <w:numId w:val="17"/>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Esto se puede hacer a discreción de las escuelas / distritos</w:t>
            </w:r>
          </w:p>
        </w:tc>
      </w:tr>
      <w:tr w:rsidR="00305A31" w:rsidRPr="00D6692D" w14:paraId="14676F68" w14:textId="77777777" w:rsidTr="00584BE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E8E04" w14:textId="77777777" w:rsidR="00305A31" w:rsidRPr="00D6692D" w:rsidRDefault="00305A31" w:rsidP="00305A31">
            <w:pPr>
              <w:widowControl w:val="0"/>
              <w:numPr>
                <w:ilvl w:val="0"/>
                <w:numId w:val="48"/>
              </w:numPr>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Secundaria inferior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B0998" w14:textId="77777777" w:rsidR="00305A31" w:rsidRPr="00D6692D" w:rsidRDefault="00305A31" w:rsidP="00305A31">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2AABD367" w14:textId="77777777" w:rsidR="00305A31" w:rsidRPr="00D6692D" w:rsidRDefault="00305A31" w:rsidP="00305A31">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1CD9DF53" w14:textId="77777777" w:rsidR="00305A31" w:rsidRPr="00D6692D" w:rsidRDefault="00305A31" w:rsidP="00305A31">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6D5942E0" w14:textId="77777777" w:rsidR="00305A31" w:rsidRPr="00D6692D" w:rsidRDefault="00305A31" w:rsidP="00305A31">
            <w:pPr>
              <w:widowControl w:val="0"/>
              <w:numPr>
                <w:ilvl w:val="0"/>
                <w:numId w:val="17"/>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Esto se puede hacer a discreción de las escuelas / distritos</w:t>
            </w:r>
          </w:p>
        </w:tc>
      </w:tr>
      <w:tr w:rsidR="00305A31" w:rsidRPr="00D6692D" w14:paraId="4127F288" w14:textId="77777777" w:rsidTr="00584BE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9AF23" w14:textId="77777777" w:rsidR="00305A31" w:rsidRPr="00D6692D" w:rsidRDefault="00305A31" w:rsidP="00305A31">
            <w:pPr>
              <w:widowControl w:val="0"/>
              <w:numPr>
                <w:ilvl w:val="0"/>
                <w:numId w:val="48"/>
              </w:numPr>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Secundaria superior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0C10F" w14:textId="77777777" w:rsidR="00305A31" w:rsidRPr="00D6692D" w:rsidRDefault="00305A31" w:rsidP="00305A31">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326B3324" w14:textId="77777777" w:rsidR="00305A31" w:rsidRPr="00D6692D" w:rsidRDefault="00305A31" w:rsidP="00305A31">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5595CBFC" w14:textId="77777777" w:rsidR="00305A31" w:rsidRPr="00D6692D" w:rsidRDefault="00305A31" w:rsidP="00305A31">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6EBF6F91" w14:textId="77777777" w:rsidR="00305A31" w:rsidRPr="00D6692D" w:rsidRDefault="00305A31" w:rsidP="00305A31">
            <w:pPr>
              <w:widowControl w:val="0"/>
              <w:numPr>
                <w:ilvl w:val="0"/>
                <w:numId w:val="17"/>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Esto se puede hacer a discreción de las escuelas / distritos</w:t>
            </w:r>
          </w:p>
        </w:tc>
      </w:tr>
    </w:tbl>
    <w:p w14:paraId="349011C4" w14:textId="77777777" w:rsidR="00584BE7" w:rsidRPr="00812BA9" w:rsidRDefault="00584BE7" w:rsidP="00584BE7">
      <w:pPr>
        <w:widowControl w:val="0"/>
        <w:autoSpaceDE w:val="0"/>
        <w:autoSpaceDN w:val="0"/>
        <w:adjustRightInd w:val="0"/>
        <w:spacing w:after="0" w:line="240" w:lineRule="auto"/>
        <w:rPr>
          <w:rFonts w:ascii="Windings" w:hAnsi="Windings" w:cs="Windings"/>
          <w:color w:val="0000FF"/>
          <w:sz w:val="24"/>
          <w:szCs w:val="24"/>
          <w:lang w:val="es-AR"/>
        </w:rPr>
      </w:pPr>
    </w:p>
    <w:p w14:paraId="16065530"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Q3. ¿Se contrataron o se están reclutando nuevos maestros para la reapertura de la escuela durante el año escolar anterior o actual?</w:t>
      </w:r>
    </w:p>
    <w:p w14:paraId="0BFEC2C5"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7775"/>
      </w:tblGrid>
      <w:tr w:rsidR="00584BE7" w:rsidRPr="00D6692D" w14:paraId="2A1EC0A8" w14:textId="77777777" w:rsidTr="00584BE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2B91C"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ES"/>
              </w:rPr>
            </w:pP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45430"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Año escolar 2020/2021 (2021 para los países con año calendario)</w:t>
            </w:r>
          </w:p>
        </w:tc>
      </w:tr>
      <w:tr w:rsidR="005E215A" w:rsidRPr="00D6692D" w14:paraId="0EEB8230" w14:textId="77777777" w:rsidTr="00305A31">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8D1B363"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Nivel preescolar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BCC50" w14:textId="77777777" w:rsidR="005E215A" w:rsidRPr="00D6692D" w:rsidRDefault="005E215A" w:rsidP="009357ED">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4E39C98A" w14:textId="77777777" w:rsidR="005E215A" w:rsidRPr="00D6692D" w:rsidRDefault="005E215A" w:rsidP="009357ED">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19F5A0FB" w14:textId="77777777" w:rsidR="005E215A" w:rsidRPr="00D6692D" w:rsidRDefault="005E215A" w:rsidP="009357ED">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7F2D7B98" w14:textId="77777777" w:rsidR="005E215A" w:rsidRPr="00D6692D" w:rsidRDefault="005E215A" w:rsidP="009357ED">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Esto se puede hacer a discreción de las escuelas / distritos</w:t>
            </w:r>
          </w:p>
        </w:tc>
      </w:tr>
      <w:tr w:rsidR="005E215A" w:rsidRPr="00D6692D" w14:paraId="77BE3B56" w14:textId="77777777" w:rsidTr="00305A31">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BEE2A99"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Nivel primario</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53480" w14:textId="77777777" w:rsidR="005E215A" w:rsidRPr="00D6692D" w:rsidRDefault="005E215A" w:rsidP="009357ED">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461C1BB2" w14:textId="77777777" w:rsidR="005E215A" w:rsidRPr="00D6692D" w:rsidRDefault="005E215A" w:rsidP="009357ED">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3F5F459E" w14:textId="77777777" w:rsidR="005E215A" w:rsidRPr="00D6692D" w:rsidRDefault="005E215A" w:rsidP="009357ED">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44FEA2F4" w14:textId="77777777" w:rsidR="005E215A" w:rsidRPr="00D6692D" w:rsidRDefault="005E215A" w:rsidP="009357ED">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Esto se puede hacer a discreción de las escuelas / distritos</w:t>
            </w:r>
          </w:p>
        </w:tc>
      </w:tr>
      <w:tr w:rsidR="005E215A" w:rsidRPr="00D6692D" w14:paraId="6511F548" w14:textId="77777777" w:rsidTr="00305A31">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7F74422"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Secundaria inferior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DA9CA" w14:textId="77777777" w:rsidR="005E215A" w:rsidRPr="00D6692D" w:rsidRDefault="005E215A" w:rsidP="009357ED">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75677143" w14:textId="77777777" w:rsidR="005E215A" w:rsidRPr="00D6692D" w:rsidRDefault="005E215A" w:rsidP="009357ED">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1C71111A" w14:textId="77777777" w:rsidR="005E215A" w:rsidRPr="00D6692D" w:rsidRDefault="005E215A" w:rsidP="009357ED">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38A9CC5E" w14:textId="77777777" w:rsidR="005E215A" w:rsidRPr="00D6692D" w:rsidRDefault="005E215A" w:rsidP="009357ED">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Esto se puede hacer a discreción de las escuelas / distritos</w:t>
            </w:r>
          </w:p>
        </w:tc>
      </w:tr>
      <w:tr w:rsidR="00584BE7" w:rsidRPr="00D6692D" w14:paraId="63CDF58E" w14:textId="77777777" w:rsidTr="00305A31">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CFBC1C4" w14:textId="77777777" w:rsidR="00584BE7" w:rsidRPr="00D6692D" w:rsidRDefault="00584BE7" w:rsidP="00305A31">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Secundaria superior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56AA5" w14:textId="77777777" w:rsidR="00812BA9" w:rsidRPr="00D6692D" w:rsidRDefault="00812BA9" w:rsidP="009357ED">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w:t>
            </w:r>
            <w:r w:rsidR="005E215A" w:rsidRPr="00D6692D">
              <w:rPr>
                <w:rFonts w:ascii="Windings" w:hAnsi="Windings" w:cs="Windings"/>
                <w:color w:val="0000FF"/>
                <w:sz w:val="18"/>
                <w:szCs w:val="18"/>
                <w:lang w:val="es-AR"/>
              </w:rPr>
              <w:t>í</w:t>
            </w:r>
          </w:p>
          <w:p w14:paraId="3F193241" w14:textId="77777777" w:rsidR="00812BA9" w:rsidRPr="00D6692D" w:rsidRDefault="00812BA9" w:rsidP="009357ED">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44A9BA2F" w14:textId="77777777" w:rsidR="00812BA9" w:rsidRPr="00D6692D" w:rsidRDefault="00812BA9" w:rsidP="009357ED">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3E587D5C" w14:textId="77777777" w:rsidR="00584BE7" w:rsidRPr="00D6692D" w:rsidRDefault="00812BA9" w:rsidP="009357ED">
            <w:pPr>
              <w:widowControl w:val="0"/>
              <w:numPr>
                <w:ilvl w:val="0"/>
                <w:numId w:val="18"/>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Esto se puede hacer a discreción de las escuelas / distritos</w:t>
            </w:r>
          </w:p>
        </w:tc>
      </w:tr>
    </w:tbl>
    <w:p w14:paraId="6F523F32" w14:textId="77777777" w:rsidR="00584BE7" w:rsidRPr="00812BA9" w:rsidRDefault="00584BE7" w:rsidP="00584BE7">
      <w:pPr>
        <w:widowControl w:val="0"/>
        <w:autoSpaceDE w:val="0"/>
        <w:autoSpaceDN w:val="0"/>
        <w:adjustRightInd w:val="0"/>
        <w:spacing w:after="0" w:line="240" w:lineRule="auto"/>
        <w:rPr>
          <w:rFonts w:ascii="Times New Roman" w:hAnsi="Times New Roman"/>
          <w:color w:val="0000FF"/>
          <w:sz w:val="20"/>
          <w:szCs w:val="20"/>
          <w:lang w:val="es-AR"/>
        </w:rPr>
      </w:pPr>
    </w:p>
    <w:p w14:paraId="414F4F9C"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información adicional si está disponible:</w:t>
      </w:r>
    </w:p>
    <w:p w14:paraId="1AADE39F"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4BE7" w:rsidRPr="00D6692D" w14:paraId="281C8BB5" w14:textId="77777777" w:rsidTr="00584BE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C021D56"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182C262A"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70C0DC64"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31D3DEF1"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c>
      </w:tr>
    </w:tbl>
    <w:p w14:paraId="6A287585"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p w14:paraId="2D315632" w14:textId="77777777" w:rsidR="00584BE7" w:rsidRPr="00BF3225"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8B64AB">
        <w:rPr>
          <w:rFonts w:ascii="Times New Roman" w:hAnsi="Times New Roman"/>
          <w:color w:val="000000"/>
          <w:sz w:val="20"/>
          <w:szCs w:val="20"/>
          <w:lang w:val="es-ES"/>
        </w:rPr>
        <w:t xml:space="preserve">Q4. ¿Cómo y a qué escala se apoyó a los profesores (en los niveles de preprimaria a secundaria superior combinados) en la transición al aprendizaje a distancia en 2020? </w:t>
      </w:r>
      <w:r w:rsidRPr="00BF3225">
        <w:rPr>
          <w:rFonts w:ascii="Times New Roman" w:hAnsi="Times New Roman"/>
          <w:color w:val="000000"/>
          <w:sz w:val="20"/>
          <w:szCs w:val="20"/>
          <w:lang w:val="es-AR"/>
        </w:rPr>
        <w:t>[Seleccione todo lo que corresponda]</w:t>
      </w:r>
    </w:p>
    <w:p w14:paraId="58C47EB3" w14:textId="77777777" w:rsidR="00584BE7" w:rsidRPr="00BF3225"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07"/>
        <w:gridCol w:w="3253"/>
      </w:tblGrid>
      <w:tr w:rsidR="00584BE7" w:rsidRPr="00D6692D" w14:paraId="5452828F" w14:textId="77777777" w:rsidTr="007360E5">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D7E42"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16CAA"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b/>
                <w:bCs/>
                <w:color w:val="000000"/>
                <w:sz w:val="20"/>
                <w:szCs w:val="20"/>
                <w:lang w:val="es-AR"/>
              </w:rPr>
            </w:pPr>
            <w:r w:rsidRPr="00D6692D">
              <w:rPr>
                <w:rFonts w:ascii="Times New Roman" w:hAnsi="Times New Roman"/>
                <w:b/>
                <w:bCs/>
                <w:color w:val="000000"/>
                <w:sz w:val="20"/>
                <w:szCs w:val="20"/>
                <w:lang w:val="es-AR"/>
              </w:rPr>
              <w:t>A nivel nacional</w:t>
            </w:r>
          </w:p>
        </w:tc>
      </w:tr>
      <w:tr w:rsidR="005E215A" w:rsidRPr="00D6692D" w14:paraId="3B0231D2"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7C6788C1"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ofreció entrenamiento especial</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64807"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45360E62"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45D29746"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18CF9973"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5E3E1383"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proporcionó instrucción sobre el aprendizaje a distancia (TV, radio, plataformas de aprendizaje, etc.)</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F7AB5"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4B933DBB"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6AB40FD0"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439225E2"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6F3E800E"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proporcionó apoyo profesional, psicosocial y emocional (por ejemplo, grupos de charla, foros en línea para compartir ideas y contenido educativo)</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38A87"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27A6372F"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2E9FCD42"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34C6DF74"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58C41ED3"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proporcionó directrices para reducir la cantidad de horas extras necesarias para preparar un aula virtual</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F68AE"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73BFC7DB"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1F630516"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73F75962"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4C774366"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realizaron actividades de desarrollo profesional (por ejemplo, talleres y seminarios en la web) sobre pedagogía y utilización eficaz de las tecnologías con diversas pedagogías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18D3A"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3773B67F"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6D2D0A77"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6842A61D"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732D0301"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proporcionó contenido didáctico adaptado a la enseñanza a distancia (por ejemplo, el uso de recursos educativos abiertos (REA), muestra de planes de clases, etc.)</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927B0"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45D45B30"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7EBB0884"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60C31BD0"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5FEB919B"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proporcionó herramientas de TIC y conectividad gratuita (PC, dispositivo móvil, vale para banda ancha móvil, etc.)</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DD6CD"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3E665B1A"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77C1CC2F"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444527CA"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380ED467"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se ofreció apoyo adicional a los profesores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74517"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48225CBF"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694CD99C"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382632F8"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2C143C5D"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Otros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C764E"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393362DB"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03644135"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bl>
    <w:p w14:paraId="2C7E2E16" w14:textId="77777777" w:rsidR="00584BE7" w:rsidRPr="00BF3225"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7FBABB3C" w14:textId="77777777" w:rsidR="00584BE7" w:rsidRPr="005E215A"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Q4. ¿Cómo y a qué escala se apoyó a los profesores (en los niveles de preprimaria a secundaria superior combinados) en la transición al aprendizaje a distancia en 2020? [Seleccione todo lo que corresponda]</w:t>
      </w:r>
    </w:p>
    <w:p w14:paraId="39ADE44F" w14:textId="77777777" w:rsidR="00584BE7" w:rsidRDefault="00584BE7" w:rsidP="00584BE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07"/>
        <w:gridCol w:w="3253"/>
      </w:tblGrid>
      <w:tr w:rsidR="00584BE7" w:rsidRPr="00D6692D" w14:paraId="1E6CEEF9" w14:textId="77777777" w:rsidTr="007360E5">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C79BF"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7866D"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b/>
                <w:bCs/>
                <w:color w:val="000000"/>
                <w:sz w:val="20"/>
                <w:szCs w:val="20"/>
                <w:lang w:val="es-AR"/>
              </w:rPr>
            </w:pPr>
            <w:r w:rsidRPr="00D6692D">
              <w:rPr>
                <w:rFonts w:ascii="Times New Roman" w:hAnsi="Times New Roman"/>
                <w:b/>
                <w:bCs/>
                <w:color w:val="000000"/>
                <w:sz w:val="20"/>
                <w:szCs w:val="20"/>
                <w:lang w:val="es-AR"/>
              </w:rPr>
              <w:t>Regiones subnacionales</w:t>
            </w:r>
          </w:p>
        </w:tc>
      </w:tr>
      <w:tr w:rsidR="005E215A" w:rsidRPr="00D6692D" w14:paraId="1A5C5DCD"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54188519"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ofreció entrenamiento especial</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6E43A"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425E5E3C"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3952037B" w14:textId="77777777" w:rsidR="005E215A" w:rsidRPr="00D6692D" w:rsidRDefault="005E215A" w:rsidP="009357ED">
            <w:pPr>
              <w:widowControl w:val="0"/>
              <w:numPr>
                <w:ilvl w:val="0"/>
                <w:numId w:val="20"/>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0CEAC937"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64874C53"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proporcionó instrucción sobre el aprendizaje a distancia (TV, radio, plataformas de aprendizaje, etc.)</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7F79A"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3C32948E"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7B79DB9B" w14:textId="77777777" w:rsidR="005E215A" w:rsidRPr="00D6692D" w:rsidRDefault="005E215A" w:rsidP="009357ED">
            <w:pPr>
              <w:widowControl w:val="0"/>
              <w:numPr>
                <w:ilvl w:val="0"/>
                <w:numId w:val="20"/>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5DC962E5"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2635F8DB"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proporcionó apoyo profesional, psicosocial y emocional (por ejemplo, grupos de charla, foros en línea para compartir ideas y contenido educativo)</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8B409"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203FAC3E"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45BF7A73" w14:textId="77777777" w:rsidR="005E215A" w:rsidRPr="00D6692D" w:rsidRDefault="005E215A" w:rsidP="009357ED">
            <w:pPr>
              <w:widowControl w:val="0"/>
              <w:numPr>
                <w:ilvl w:val="0"/>
                <w:numId w:val="20"/>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5325530B"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11E3D239"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proporcionó directrices para reducir la cantidad de horas extras necesarias para preparar un aula virtual</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47ED0"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0381F4EA"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2B9D7885" w14:textId="77777777" w:rsidR="005E215A" w:rsidRPr="00D6692D" w:rsidRDefault="005E215A" w:rsidP="009357ED">
            <w:pPr>
              <w:widowControl w:val="0"/>
              <w:numPr>
                <w:ilvl w:val="0"/>
                <w:numId w:val="20"/>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4EDB9D68"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59EFA6D5"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realizaron actividades de desarrollo profesional (por ejemplo, talleres y seminarios en la web) sobre pedagogía y utilización eficaz de las tecnologías con diversas pedagogías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0316A"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08D488E7"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5C94ADC7" w14:textId="77777777" w:rsidR="005E215A" w:rsidRPr="00D6692D" w:rsidRDefault="005E215A" w:rsidP="009357ED">
            <w:pPr>
              <w:widowControl w:val="0"/>
              <w:numPr>
                <w:ilvl w:val="0"/>
                <w:numId w:val="20"/>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54E3DB2B"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5A32911F"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proporcionó contenido didáctico adaptado a la enseñanza a distancia (por ejemplo, el uso de recursos educativos abiertos (REA), muestra de planes de clases, etc.)</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63324"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6014E6F5"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1CED4103" w14:textId="77777777" w:rsidR="005E215A" w:rsidRPr="00D6692D" w:rsidRDefault="005E215A" w:rsidP="009357ED">
            <w:pPr>
              <w:widowControl w:val="0"/>
              <w:numPr>
                <w:ilvl w:val="0"/>
                <w:numId w:val="20"/>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0B38D1ED"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445BDA9C"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 xml:space="preserve">Se proporcionó herramientas de TIC y conectividad gratuita (PC, dispositivo </w:t>
            </w:r>
            <w:r w:rsidRPr="00D6692D">
              <w:rPr>
                <w:rFonts w:ascii="Times New Roman" w:hAnsi="Times New Roman"/>
                <w:color w:val="000000"/>
                <w:sz w:val="20"/>
                <w:szCs w:val="20"/>
                <w:lang w:val="es-AR"/>
              </w:rPr>
              <w:lastRenderedPageBreak/>
              <w:t>móvil, vale para banda ancha móvil, etc.)</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E7249"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lastRenderedPageBreak/>
              <w:t>Sí</w:t>
            </w:r>
          </w:p>
          <w:p w14:paraId="7AD3054D"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lastRenderedPageBreak/>
              <w:t>No</w:t>
            </w:r>
          </w:p>
          <w:p w14:paraId="0C7F5050" w14:textId="77777777" w:rsidR="005E215A" w:rsidRPr="00D6692D" w:rsidRDefault="005E215A" w:rsidP="009357ED">
            <w:pPr>
              <w:widowControl w:val="0"/>
              <w:numPr>
                <w:ilvl w:val="0"/>
                <w:numId w:val="20"/>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72C42F0E"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1DDA21CE"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lastRenderedPageBreak/>
              <w:t>No se ofreció apoyo adicional a los profesores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F91DC"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0B9B7D57"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672432F8" w14:textId="77777777" w:rsidR="005E215A" w:rsidRPr="00D6692D" w:rsidRDefault="005E215A" w:rsidP="009357ED">
            <w:pPr>
              <w:widowControl w:val="0"/>
              <w:numPr>
                <w:ilvl w:val="0"/>
                <w:numId w:val="20"/>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45B8A4F5"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6B4E198E"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Otros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744F6"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195D6C42"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300EE01E" w14:textId="77777777" w:rsidR="005E215A" w:rsidRPr="00D6692D" w:rsidRDefault="005E215A" w:rsidP="009357ED">
            <w:pPr>
              <w:widowControl w:val="0"/>
              <w:numPr>
                <w:ilvl w:val="0"/>
                <w:numId w:val="20"/>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bl>
    <w:p w14:paraId="579D1E79" w14:textId="77777777" w:rsidR="00584BE7" w:rsidRPr="00BF3225"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41A6EF22" w14:textId="77777777" w:rsidR="00584BE7" w:rsidRPr="005E215A"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Q4. ¿Cómo y a qué escala se apoyó a los profesores (en los niveles de preprimaria a secundaria superior combinados) en la transición al aprendizaje a distancia en 2020? [Seleccione todo lo que corresponda]</w:t>
      </w:r>
    </w:p>
    <w:p w14:paraId="3C30C9C3" w14:textId="77777777" w:rsidR="00584BE7" w:rsidRDefault="00584BE7" w:rsidP="00584BE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07"/>
        <w:gridCol w:w="3253"/>
      </w:tblGrid>
      <w:tr w:rsidR="00584BE7" w:rsidRPr="00D6692D" w14:paraId="39C179ED" w14:textId="77777777" w:rsidTr="007360E5">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91296"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AC8AD"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b/>
                <w:bCs/>
                <w:color w:val="000000"/>
                <w:sz w:val="20"/>
                <w:szCs w:val="20"/>
                <w:lang w:val="es-AR"/>
              </w:rPr>
            </w:pPr>
            <w:r w:rsidRPr="00D6692D">
              <w:rPr>
                <w:rFonts w:ascii="Times New Roman" w:hAnsi="Times New Roman"/>
                <w:b/>
                <w:bCs/>
                <w:color w:val="000000"/>
                <w:sz w:val="20"/>
                <w:szCs w:val="20"/>
                <w:lang w:val="es-AR"/>
              </w:rPr>
              <w:t>Escuela por escuela</w:t>
            </w:r>
          </w:p>
        </w:tc>
      </w:tr>
      <w:tr w:rsidR="005E215A" w:rsidRPr="00D6692D" w14:paraId="40E4B96D"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4E6F5449"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ofreció entrenamiento especial</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15089"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6D7B4D57"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2E52FDF0"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5E493A3B"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21AA7140"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proporcionó instrucción sobre el aprendizaje a distancia (TV, radio, plataformas de aprendizaje, etc.)</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7783F"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595CD41D"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59424476"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529574CF"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3A4BE1B2"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proporcionó apoyo profesional, psicosocial y emocional (por ejemplo, grupos de charla, foros en línea para compartir ideas y contenido educativo)</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E3199"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7D617C71"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1FEFEE4B"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7EF30CC2"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4AAF0091"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proporcionó directrices para reducir la cantidad de horas extras necesarias para preparar un aula virtual</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58C93"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6DDEAB55"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125FC41B"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61F84841"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4D3D5D38"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realizaron actividades de desarrollo profesional (por ejemplo, talleres y seminarios en la web) sobre pedagogía y utilización eficaz de las tecnologías con diversas pedagogías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E192A"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718848B5"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145A298A"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36E1A35F"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0CF8DD81"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proporcionó contenido didáctico adaptado a la enseñanza a distancia (por ejemplo, el uso de recursos educativos abiertos (REA), muestra de planes de clases, etc.)</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642F4"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0253611D"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53C13A2D"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786A413C"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094547E2"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proporcionó herramientas de TIC y conectividad gratuita (PC, dispositivo móvil, vale para banda ancha móvil, etc.)</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370CF"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4D6B8885"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31612F8F"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04DF8B1F"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1F559528" w14:textId="77777777" w:rsidR="005E215A" w:rsidRPr="00D6692D" w:rsidRDefault="005E215A"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se ofreció apoyo adicional a los profesores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7EAD6"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2F08DC46" w14:textId="77777777" w:rsidR="005E215A" w:rsidRPr="00D6692D" w:rsidRDefault="005E215A"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01F73CAE"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7360E5" w:rsidRPr="00D6692D" w14:paraId="153B0DE4" w14:textId="77777777" w:rsidTr="00305A31">
        <w:tblPrEx>
          <w:tblCellMar>
            <w:top w:w="0" w:type="dxa"/>
            <w:bottom w:w="0" w:type="dxa"/>
          </w:tblCellMar>
        </w:tblPrEx>
        <w:tc>
          <w:tcPr>
            <w:tcW w:w="6507" w:type="dxa"/>
            <w:tcBorders>
              <w:top w:val="single" w:sz="4" w:space="0" w:color="000000"/>
              <w:left w:val="single" w:sz="4" w:space="0" w:color="000000"/>
              <w:bottom w:val="single" w:sz="4" w:space="0" w:color="000000"/>
              <w:right w:val="single" w:sz="4" w:space="0" w:color="000000"/>
            </w:tcBorders>
            <w:shd w:val="clear" w:color="auto" w:fill="FFFFFF"/>
          </w:tcPr>
          <w:p w14:paraId="0EE8E8AD" w14:textId="77777777" w:rsidR="007360E5" w:rsidRPr="00D6692D" w:rsidRDefault="007360E5" w:rsidP="00305A31">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Otros</w:t>
            </w:r>
          </w:p>
        </w:tc>
        <w:tc>
          <w:tcPr>
            <w:tcW w:w="3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2F91A" w14:textId="77777777" w:rsidR="007360E5" w:rsidRPr="00D6692D" w:rsidRDefault="007360E5"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w:t>
            </w:r>
            <w:r w:rsidR="005E215A" w:rsidRPr="00D6692D">
              <w:rPr>
                <w:rFonts w:ascii="Windings" w:hAnsi="Windings" w:cs="Windings"/>
                <w:color w:val="0000FF"/>
                <w:sz w:val="18"/>
                <w:szCs w:val="18"/>
                <w:lang w:val="es-AR"/>
              </w:rPr>
              <w:t>í</w:t>
            </w:r>
          </w:p>
          <w:p w14:paraId="768B10E1" w14:textId="77777777" w:rsidR="007360E5" w:rsidRPr="00D6692D" w:rsidRDefault="007360E5" w:rsidP="009357ED">
            <w:pPr>
              <w:widowControl w:val="0"/>
              <w:numPr>
                <w:ilvl w:val="0"/>
                <w:numId w:val="19"/>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5013734C" w14:textId="77777777" w:rsidR="007360E5" w:rsidRPr="00D6692D" w:rsidRDefault="007360E5"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bl>
    <w:p w14:paraId="1590B128" w14:textId="77777777" w:rsidR="00584BE7" w:rsidRPr="00BF3225"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6AE91063" w14:textId="77777777" w:rsidR="00584BE7" w:rsidRPr="007360E5"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Q4.A Por favor proporcione una estimación del porcentaje de profesores formados en 2020 en el uso de métodos de aprendizaje a distancia:</w:t>
      </w:r>
    </w:p>
    <w:p w14:paraId="0A26A366" w14:textId="77777777" w:rsidR="00584BE7" w:rsidRPr="007360E5" w:rsidRDefault="00584BE7" w:rsidP="009357ED">
      <w:pPr>
        <w:widowControl w:val="0"/>
        <w:numPr>
          <w:ilvl w:val="0"/>
          <w:numId w:val="2"/>
        </w:numPr>
        <w:tabs>
          <w:tab w:val="clear" w:pos="400"/>
        </w:tabs>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Menos del 25%</w:t>
      </w:r>
    </w:p>
    <w:p w14:paraId="0757363B" w14:textId="77777777" w:rsidR="00584BE7" w:rsidRPr="007360E5" w:rsidRDefault="00584BE7" w:rsidP="009357ED">
      <w:pPr>
        <w:widowControl w:val="0"/>
        <w:numPr>
          <w:ilvl w:val="0"/>
          <w:numId w:val="2"/>
        </w:numPr>
        <w:tabs>
          <w:tab w:val="clear" w:pos="400"/>
        </w:tabs>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Más del 25% pero menos del 50%</w:t>
      </w:r>
    </w:p>
    <w:p w14:paraId="37C8356C" w14:textId="77777777" w:rsidR="00584BE7" w:rsidRPr="007360E5" w:rsidRDefault="00584BE7" w:rsidP="009357ED">
      <w:pPr>
        <w:widowControl w:val="0"/>
        <w:numPr>
          <w:ilvl w:val="0"/>
          <w:numId w:val="2"/>
        </w:numPr>
        <w:tabs>
          <w:tab w:val="clear" w:pos="400"/>
        </w:tabs>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Aproximadamente la mitad de los profesores</w:t>
      </w:r>
    </w:p>
    <w:p w14:paraId="16B64EB9" w14:textId="77777777" w:rsidR="00584BE7" w:rsidRPr="007360E5" w:rsidRDefault="00584BE7" w:rsidP="009357ED">
      <w:pPr>
        <w:widowControl w:val="0"/>
        <w:numPr>
          <w:ilvl w:val="0"/>
          <w:numId w:val="2"/>
        </w:numPr>
        <w:tabs>
          <w:tab w:val="clear" w:pos="400"/>
        </w:tabs>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Más del 50% pero menos del 75%</w:t>
      </w:r>
    </w:p>
    <w:p w14:paraId="6AF6C48E" w14:textId="77777777" w:rsidR="00584BE7" w:rsidRPr="007360E5" w:rsidRDefault="00584BE7" w:rsidP="009357ED">
      <w:pPr>
        <w:widowControl w:val="0"/>
        <w:numPr>
          <w:ilvl w:val="0"/>
          <w:numId w:val="2"/>
        </w:numPr>
        <w:tabs>
          <w:tab w:val="clear" w:pos="400"/>
        </w:tabs>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Más del 75% pero no todos;</w:t>
      </w:r>
    </w:p>
    <w:p w14:paraId="17DF6204" w14:textId="77777777" w:rsidR="00584BE7" w:rsidRPr="007360E5" w:rsidRDefault="00584BE7" w:rsidP="009357ED">
      <w:pPr>
        <w:widowControl w:val="0"/>
        <w:numPr>
          <w:ilvl w:val="0"/>
          <w:numId w:val="2"/>
        </w:numPr>
        <w:tabs>
          <w:tab w:val="clear" w:pos="400"/>
        </w:tabs>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todos los profesores;</w:t>
      </w:r>
    </w:p>
    <w:p w14:paraId="6FBFF29D" w14:textId="77777777" w:rsidR="00584BE7" w:rsidRPr="007360E5" w:rsidRDefault="00584BE7" w:rsidP="009357ED">
      <w:pPr>
        <w:widowControl w:val="0"/>
        <w:numPr>
          <w:ilvl w:val="0"/>
          <w:numId w:val="2"/>
        </w:numPr>
        <w:tabs>
          <w:tab w:val="clear" w:pos="400"/>
        </w:tabs>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desconocido / no monitoreado</w:t>
      </w:r>
    </w:p>
    <w:p w14:paraId="31CB75F6" w14:textId="77777777" w:rsidR="00584BE7" w:rsidRPr="007360E5"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65791AD5" w14:textId="77777777" w:rsidR="00584BE7" w:rsidRPr="007360E5"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Q4.B Proporcione una estimación del porcentaje de profesores que recibieron materiales para apoyar el aprendizaje a distancia en 2020:</w:t>
      </w:r>
    </w:p>
    <w:p w14:paraId="72074D9E" w14:textId="77777777" w:rsidR="00584BE7" w:rsidRPr="007360E5" w:rsidRDefault="00584BE7" w:rsidP="009357ED">
      <w:pPr>
        <w:widowControl w:val="0"/>
        <w:numPr>
          <w:ilvl w:val="0"/>
          <w:numId w:val="3"/>
        </w:numPr>
        <w:tabs>
          <w:tab w:val="clear" w:pos="400"/>
        </w:tabs>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Menos del 25%</w:t>
      </w:r>
    </w:p>
    <w:p w14:paraId="1D39AA5A" w14:textId="77777777" w:rsidR="00584BE7" w:rsidRPr="007360E5" w:rsidRDefault="00584BE7" w:rsidP="009357ED">
      <w:pPr>
        <w:widowControl w:val="0"/>
        <w:numPr>
          <w:ilvl w:val="0"/>
          <w:numId w:val="3"/>
        </w:numPr>
        <w:tabs>
          <w:tab w:val="clear" w:pos="400"/>
        </w:tabs>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Más del 25% pero menos del 50%</w:t>
      </w:r>
    </w:p>
    <w:p w14:paraId="4848ED3A" w14:textId="77777777" w:rsidR="00584BE7" w:rsidRPr="007360E5" w:rsidRDefault="00584BE7" w:rsidP="009357ED">
      <w:pPr>
        <w:widowControl w:val="0"/>
        <w:numPr>
          <w:ilvl w:val="0"/>
          <w:numId w:val="3"/>
        </w:numPr>
        <w:tabs>
          <w:tab w:val="clear" w:pos="400"/>
        </w:tabs>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Aproximadamente la mitad de los profesores</w:t>
      </w:r>
    </w:p>
    <w:p w14:paraId="30C19C31" w14:textId="77777777" w:rsidR="00584BE7" w:rsidRPr="007360E5" w:rsidRDefault="00584BE7" w:rsidP="009357ED">
      <w:pPr>
        <w:widowControl w:val="0"/>
        <w:numPr>
          <w:ilvl w:val="0"/>
          <w:numId w:val="3"/>
        </w:numPr>
        <w:tabs>
          <w:tab w:val="clear" w:pos="400"/>
        </w:tabs>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lastRenderedPageBreak/>
        <w:t>Más del 50% pero menos del 75%</w:t>
      </w:r>
    </w:p>
    <w:p w14:paraId="0E91E0A4" w14:textId="77777777" w:rsidR="00584BE7" w:rsidRPr="007360E5" w:rsidRDefault="00584BE7" w:rsidP="009357ED">
      <w:pPr>
        <w:widowControl w:val="0"/>
        <w:numPr>
          <w:ilvl w:val="0"/>
          <w:numId w:val="3"/>
        </w:numPr>
        <w:tabs>
          <w:tab w:val="clear" w:pos="400"/>
        </w:tabs>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Más del 75% pero no todos;</w:t>
      </w:r>
    </w:p>
    <w:p w14:paraId="0D63A915" w14:textId="77777777" w:rsidR="00584BE7" w:rsidRPr="007360E5" w:rsidRDefault="00584BE7" w:rsidP="009357ED">
      <w:pPr>
        <w:widowControl w:val="0"/>
        <w:numPr>
          <w:ilvl w:val="0"/>
          <w:numId w:val="3"/>
        </w:numPr>
        <w:tabs>
          <w:tab w:val="clear" w:pos="400"/>
        </w:tabs>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todos los profesores;</w:t>
      </w:r>
    </w:p>
    <w:p w14:paraId="435A3244" w14:textId="77777777" w:rsidR="00584BE7" w:rsidRPr="007360E5" w:rsidRDefault="00584BE7" w:rsidP="009357ED">
      <w:pPr>
        <w:widowControl w:val="0"/>
        <w:numPr>
          <w:ilvl w:val="0"/>
          <w:numId w:val="3"/>
        </w:numPr>
        <w:tabs>
          <w:tab w:val="clear" w:pos="400"/>
        </w:tabs>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desconocido / no monitoreado</w:t>
      </w:r>
    </w:p>
    <w:p w14:paraId="764737E9" w14:textId="77777777" w:rsidR="00584BE7"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2538E45A"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Q5. ¿Qué tipo de interacciones (aparte de las interacciones en las lecciones en línea) fueron alentadas por el gobierno entre los maestros y sus estudiantes y/o sus padres durante el cierre de las escuelas en 2020 (en los niveles de preprimaria a secundaria superior combinados)?</w:t>
      </w:r>
    </w:p>
    <w:p w14:paraId="129D0A2B"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80"/>
        <w:gridCol w:w="1220"/>
        <w:gridCol w:w="1220"/>
        <w:gridCol w:w="1220"/>
        <w:gridCol w:w="1220"/>
      </w:tblGrid>
      <w:tr w:rsidR="00584BE7" w:rsidRPr="00D6692D" w14:paraId="41E43CE6" w14:textId="77777777" w:rsidTr="00584BE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2D9BD350"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E0666AC"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-Sí</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69DC0AE"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CF5B824"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lo sé</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9A60A42"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-Esto puede hacerse a discreción de las escuelas/distritos</w:t>
            </w:r>
          </w:p>
        </w:tc>
      </w:tr>
      <w:tr w:rsidR="00584BE7" w:rsidRPr="00D6692D" w14:paraId="7788342D" w14:textId="77777777" w:rsidTr="00584BE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6C0122DC"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Llamadas telefónicas a los estudiantes o padres para asegurar que los estudiantes hagan un seguimiento de sus actividades de aprendizaje</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2A353E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ED76444"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82E754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954DBFC"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7D4E8CB6" w14:textId="77777777" w:rsidTr="00584BE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3F469630"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Correos electrónicos a los estudiantes o a los padres</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1FC8263"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F22C65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420B2A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5738F55"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2D7BB022" w14:textId="77777777" w:rsidTr="00584BE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49792458"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Mensajes de Texto/WhatsApp/otras aplicaciones de mensajería a los estudiantes</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774121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AE7F40C"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F8A4075"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5D7A903"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1DBF7EE0" w14:textId="77777777" w:rsidTr="00584BE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7D20CC3C"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Tecnologías de videoconferencia (Zoom, MS Teams, Facetime)</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E48095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C9C2075"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C960317"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2017A5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369577BF" w14:textId="77777777" w:rsidTr="00584BE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56732958"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Visitas a domicilio</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B060A3C"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1C35D8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EE84462"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F9447DB"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6311FAFC" w14:textId="77777777" w:rsidTr="00584BE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1F1FB667"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La comunicación en las plataformas de E-escuela disponibles para los profesores, estudiantes y padres</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EA542F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507DF3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A0C269D"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F322DC1"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4F9A03EF" w14:textId="77777777" w:rsidTr="00584BE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43D68664"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Uso de encuestas en línea a los padres para recoger sus opiniones</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7EE72F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1BC150A"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177FEEC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1F859C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13553A02" w14:textId="77777777" w:rsidTr="00584BE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6295C854"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Mantener conversaciones regulares sobre el progreso de los estudiantes o contactar a los padres para informar la toma de decisiones</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7333CEC"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3B4ED9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7F0CB5F7"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5ADB068"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73C4C13C" w14:textId="77777777" w:rsidTr="00584BE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479F295B"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Involucrar a los padres de los alumnos más jóvenes en la planificación del contenido de la enseñanza</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0025E9A"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5F40BEB"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6E7A0545"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A290C2B"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3B8926A4" w14:textId="77777777" w:rsidTr="00584BE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5E35FF0D"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había directrices/esfuerzos específicos para fomentar la interacción continua entre el profesor y sus estudiantes/padres</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886710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38AC3666"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1AFBAC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D9C2D79"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052FB107" w14:textId="77777777" w:rsidTr="00584BE7">
        <w:tblPrEx>
          <w:tblCellMar>
            <w:top w:w="0" w:type="dxa"/>
            <w:bottom w:w="0" w:type="dxa"/>
          </w:tblCellMar>
        </w:tblPrEx>
        <w:tc>
          <w:tcPr>
            <w:tcW w:w="4850" w:type="dxa"/>
            <w:tcBorders>
              <w:top w:val="single" w:sz="4" w:space="0" w:color="000000"/>
              <w:left w:val="single" w:sz="4" w:space="0" w:color="000000"/>
              <w:bottom w:val="single" w:sz="4" w:space="0" w:color="000000"/>
              <w:right w:val="single" w:sz="4" w:space="0" w:color="000000"/>
            </w:tcBorders>
            <w:shd w:val="clear" w:color="auto" w:fill="FFFFFF"/>
          </w:tcPr>
          <w:p w14:paraId="179C3773"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Otro: por favor, especifique</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5F07F065"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4E9E46A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290A61F2"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14:paraId="0E5C478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bl>
    <w:p w14:paraId="11A6FD83" w14:textId="77777777" w:rsidR="00584BE7" w:rsidRPr="00BF3225" w:rsidRDefault="00584BE7" w:rsidP="00584BE7">
      <w:pPr>
        <w:widowControl w:val="0"/>
        <w:autoSpaceDE w:val="0"/>
        <w:autoSpaceDN w:val="0"/>
        <w:adjustRightInd w:val="0"/>
        <w:spacing w:after="0" w:line="240" w:lineRule="auto"/>
        <w:rPr>
          <w:rFonts w:ascii="Times New Roman" w:hAnsi="Times New Roman"/>
          <w:color w:val="0000FF"/>
          <w:sz w:val="20"/>
          <w:szCs w:val="20"/>
        </w:rPr>
      </w:pPr>
    </w:p>
    <w:p w14:paraId="4E584542" w14:textId="77777777" w:rsidR="00584BE7" w:rsidRPr="007360E5"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Otros, por favor, especifique</w:t>
      </w:r>
    </w:p>
    <w:p w14:paraId="2B65D76F" w14:textId="77777777" w:rsidR="00584BE7" w:rsidRDefault="00584BE7" w:rsidP="00584BE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4BE7" w:rsidRPr="00D6692D" w14:paraId="777ED6AD" w14:textId="77777777" w:rsidTr="00584BE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D068AB9"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7F04CD65"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764894FF"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5988FDD6"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rPr>
            </w:pPr>
          </w:p>
        </w:tc>
      </w:tr>
    </w:tbl>
    <w:p w14:paraId="57FEA62E" w14:textId="77777777" w:rsidR="00584BE7"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5F3A0BF3" w14:textId="77777777" w:rsidR="00584BE7" w:rsidRPr="007360E5"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Q6. ¿Tiene planes de priorizar las vacunas para los profesores (en los niveles de preprimaria a secundaria superior combinados)? Nota: La iniciativa COVAX refiere a la iniciativa de la OMS para asegurar el acceso a la futura vacuna COVID-19 en países de bajos y medianos ingresos (https://www.who.int/initiatives/act-accelerator/covax)</w:t>
      </w:r>
    </w:p>
    <w:p w14:paraId="50E94FEE" w14:textId="77777777" w:rsidR="00584BE7" w:rsidRPr="007360E5" w:rsidRDefault="00584BE7" w:rsidP="009357ED">
      <w:pPr>
        <w:widowControl w:val="0"/>
        <w:numPr>
          <w:ilvl w:val="0"/>
          <w:numId w:val="22"/>
        </w:numPr>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Sí, como medida nacional que prioriza a los docentes;</w:t>
      </w:r>
    </w:p>
    <w:p w14:paraId="21AC3175" w14:textId="77777777" w:rsidR="00584BE7" w:rsidRPr="007360E5" w:rsidRDefault="00584BE7" w:rsidP="009357ED">
      <w:pPr>
        <w:widowControl w:val="0"/>
        <w:numPr>
          <w:ilvl w:val="0"/>
          <w:numId w:val="22"/>
        </w:numPr>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Sí, como parte de la iniciativa COVAX para asegurar el acceso a la futura vacuna COVID-19 en países de ingresos bajos y medianos</w:t>
      </w:r>
    </w:p>
    <w:p w14:paraId="65F220BB" w14:textId="77777777" w:rsidR="00584BE7" w:rsidRPr="007360E5" w:rsidRDefault="00584BE7" w:rsidP="009357ED">
      <w:pPr>
        <w:widowControl w:val="0"/>
        <w:numPr>
          <w:ilvl w:val="0"/>
          <w:numId w:val="22"/>
        </w:numPr>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lastRenderedPageBreak/>
        <w:t>No, los profesores se consideran de la misma manera que la población general;</w:t>
      </w:r>
    </w:p>
    <w:p w14:paraId="14DE8DDD" w14:textId="77777777" w:rsidR="00584BE7" w:rsidRPr="007360E5" w:rsidRDefault="00584BE7" w:rsidP="009357ED">
      <w:pPr>
        <w:widowControl w:val="0"/>
        <w:numPr>
          <w:ilvl w:val="0"/>
          <w:numId w:val="22"/>
        </w:numPr>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Otro, por favor explique</w:t>
      </w:r>
    </w:p>
    <w:p w14:paraId="38F5084A" w14:textId="77777777" w:rsidR="00584BE7" w:rsidRPr="007360E5" w:rsidRDefault="00584BE7" w:rsidP="009357ED">
      <w:pPr>
        <w:widowControl w:val="0"/>
        <w:numPr>
          <w:ilvl w:val="0"/>
          <w:numId w:val="22"/>
        </w:numPr>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No lo sé</w:t>
      </w:r>
    </w:p>
    <w:p w14:paraId="2B4BD0C8" w14:textId="77777777" w:rsidR="00584BE7" w:rsidRPr="007360E5"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16955097" w14:textId="77777777" w:rsidR="00584BE7" w:rsidRPr="007360E5"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Otro, por favor explique</w:t>
      </w:r>
    </w:p>
    <w:p w14:paraId="794172B7" w14:textId="77777777" w:rsidR="00584BE7" w:rsidRPr="007360E5"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4BE7" w:rsidRPr="00D6692D" w14:paraId="3EA51237" w14:textId="77777777" w:rsidTr="00584BE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EDAC9B8"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0A797FC6"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72277FEE"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7063C5B8"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tc>
      </w:tr>
    </w:tbl>
    <w:p w14:paraId="5DB890E2" w14:textId="77777777" w:rsidR="00584BE7" w:rsidRPr="007360E5"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0C9B2431" w14:textId="77777777" w:rsidR="00584BE7" w:rsidRPr="007360E5"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Q6.A Entre los profesores, ¿tiene criterios de priorización? [seleccione todas las que correspondan]</w:t>
      </w:r>
    </w:p>
    <w:p w14:paraId="36C82978" w14:textId="77777777" w:rsidR="00584BE7" w:rsidRPr="007360E5" w:rsidRDefault="00584BE7" w:rsidP="009357ED">
      <w:pPr>
        <w:widowControl w:val="0"/>
        <w:numPr>
          <w:ilvl w:val="0"/>
          <w:numId w:val="23"/>
        </w:numPr>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Sí, por grupo de edad</w:t>
      </w:r>
    </w:p>
    <w:p w14:paraId="37EBA6E1" w14:textId="77777777" w:rsidR="00584BE7" w:rsidRPr="007360E5" w:rsidRDefault="00584BE7" w:rsidP="009357ED">
      <w:pPr>
        <w:widowControl w:val="0"/>
        <w:numPr>
          <w:ilvl w:val="0"/>
          <w:numId w:val="23"/>
        </w:numPr>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Si, por nivel educativo</w:t>
      </w:r>
    </w:p>
    <w:p w14:paraId="666DC7C0" w14:textId="77777777" w:rsidR="00584BE7" w:rsidRPr="007360E5" w:rsidRDefault="00584BE7" w:rsidP="009357ED">
      <w:pPr>
        <w:widowControl w:val="0"/>
        <w:numPr>
          <w:ilvl w:val="0"/>
          <w:numId w:val="23"/>
        </w:numPr>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Sí, por nivel subnacional</w:t>
      </w:r>
    </w:p>
    <w:p w14:paraId="1C94EB91" w14:textId="77777777" w:rsidR="00584BE7" w:rsidRPr="007360E5" w:rsidRDefault="00584BE7" w:rsidP="009357ED">
      <w:pPr>
        <w:widowControl w:val="0"/>
        <w:numPr>
          <w:ilvl w:val="0"/>
          <w:numId w:val="23"/>
        </w:numPr>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 xml:space="preserve">Sí, otro. Por favor </w:t>
      </w:r>
      <w:r w:rsidR="007360E5" w:rsidRPr="007360E5">
        <w:rPr>
          <w:rFonts w:ascii="Times New Roman" w:hAnsi="Times New Roman"/>
          <w:color w:val="000000"/>
          <w:sz w:val="20"/>
          <w:szCs w:val="20"/>
          <w:lang w:val="es-AR"/>
        </w:rPr>
        <w:t>especifica: _</w:t>
      </w:r>
      <w:r w:rsidRPr="007360E5">
        <w:rPr>
          <w:rFonts w:ascii="Times New Roman" w:hAnsi="Times New Roman"/>
          <w:color w:val="000000"/>
          <w:sz w:val="20"/>
          <w:szCs w:val="20"/>
          <w:lang w:val="es-AR"/>
        </w:rPr>
        <w:t>___________</w:t>
      </w:r>
    </w:p>
    <w:p w14:paraId="181DD2D9" w14:textId="77777777" w:rsidR="00584BE7" w:rsidRPr="007360E5" w:rsidRDefault="00584BE7" w:rsidP="009357ED">
      <w:pPr>
        <w:widowControl w:val="0"/>
        <w:numPr>
          <w:ilvl w:val="0"/>
          <w:numId w:val="23"/>
        </w:numPr>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No</w:t>
      </w:r>
    </w:p>
    <w:p w14:paraId="4B2E9903" w14:textId="77777777" w:rsidR="00584BE7" w:rsidRPr="007360E5" w:rsidRDefault="00584BE7" w:rsidP="009357ED">
      <w:pPr>
        <w:widowControl w:val="0"/>
        <w:numPr>
          <w:ilvl w:val="0"/>
          <w:numId w:val="23"/>
        </w:numPr>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No lo sé</w:t>
      </w:r>
    </w:p>
    <w:p w14:paraId="55B0DB2F" w14:textId="77777777" w:rsidR="00584BE7" w:rsidRPr="007360E5"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p>
    <w:p w14:paraId="7CD584C5" w14:textId="77777777" w:rsidR="00584BE7" w:rsidRPr="007360E5" w:rsidRDefault="00584BE7" w:rsidP="00584BE7">
      <w:pPr>
        <w:widowControl w:val="0"/>
        <w:autoSpaceDE w:val="0"/>
        <w:autoSpaceDN w:val="0"/>
        <w:adjustRightInd w:val="0"/>
        <w:spacing w:after="0" w:line="240" w:lineRule="auto"/>
        <w:rPr>
          <w:rFonts w:ascii="Times New Roman" w:hAnsi="Times New Roman"/>
          <w:color w:val="000000"/>
          <w:sz w:val="20"/>
          <w:szCs w:val="20"/>
          <w:lang w:val="es-AR"/>
        </w:rPr>
      </w:pPr>
      <w:r w:rsidRPr="007360E5">
        <w:rPr>
          <w:rFonts w:ascii="Times New Roman" w:hAnsi="Times New Roman"/>
          <w:color w:val="000000"/>
          <w:sz w:val="20"/>
          <w:szCs w:val="20"/>
          <w:lang w:val="es-AR"/>
        </w:rPr>
        <w:t>Otro, por favor explique</w:t>
      </w:r>
    </w:p>
    <w:p w14:paraId="26536C95" w14:textId="77777777" w:rsidR="00584BE7" w:rsidRDefault="00584BE7" w:rsidP="00584BE7">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84BE7" w:rsidRPr="00D6692D" w14:paraId="2F4C1417" w14:textId="77777777" w:rsidTr="00584BE7">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9796313"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70DAACA9"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101ECAA8"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rPr>
            </w:pPr>
          </w:p>
          <w:p w14:paraId="08513ADE" w14:textId="77777777" w:rsidR="00584BE7" w:rsidRPr="00D6692D" w:rsidRDefault="00584BE7" w:rsidP="00584BE7">
            <w:pPr>
              <w:widowControl w:val="0"/>
              <w:autoSpaceDE w:val="0"/>
              <w:autoSpaceDN w:val="0"/>
              <w:adjustRightInd w:val="0"/>
              <w:spacing w:after="0" w:line="240" w:lineRule="auto"/>
              <w:rPr>
                <w:rFonts w:ascii="Times New Roman" w:hAnsi="Times New Roman"/>
                <w:color w:val="000000"/>
                <w:sz w:val="20"/>
                <w:szCs w:val="20"/>
              </w:rPr>
            </w:pPr>
          </w:p>
        </w:tc>
      </w:tr>
    </w:tbl>
    <w:p w14:paraId="14AB8E19" w14:textId="77777777" w:rsidR="007360E5" w:rsidRDefault="007360E5" w:rsidP="00584BE7">
      <w:pPr>
        <w:widowControl w:val="0"/>
        <w:autoSpaceDE w:val="0"/>
        <w:autoSpaceDN w:val="0"/>
        <w:adjustRightInd w:val="0"/>
        <w:spacing w:after="0" w:line="240" w:lineRule="auto"/>
        <w:rPr>
          <w:rFonts w:ascii="Times New Roman" w:hAnsi="Times New Roman"/>
          <w:color w:val="000000"/>
          <w:sz w:val="20"/>
          <w:szCs w:val="20"/>
        </w:rPr>
      </w:pPr>
    </w:p>
    <w:p w14:paraId="14772376" w14:textId="77777777" w:rsidR="00305A31" w:rsidRDefault="00305A31" w:rsidP="00584BE7">
      <w:pPr>
        <w:widowControl w:val="0"/>
        <w:autoSpaceDE w:val="0"/>
        <w:autoSpaceDN w:val="0"/>
        <w:adjustRightInd w:val="0"/>
        <w:spacing w:after="0" w:line="240" w:lineRule="auto"/>
        <w:rPr>
          <w:rFonts w:ascii="Times New Roman" w:hAnsi="Times New Roman"/>
          <w:color w:val="000000"/>
          <w:sz w:val="20"/>
          <w:szCs w:val="20"/>
        </w:rPr>
      </w:pPr>
    </w:p>
    <w:p w14:paraId="39981932" w14:textId="77777777" w:rsidR="00305A31" w:rsidRDefault="00305A31" w:rsidP="00584BE7">
      <w:pPr>
        <w:widowControl w:val="0"/>
        <w:autoSpaceDE w:val="0"/>
        <w:autoSpaceDN w:val="0"/>
        <w:adjustRightInd w:val="0"/>
        <w:spacing w:after="0" w:line="240" w:lineRule="auto"/>
        <w:rPr>
          <w:rFonts w:ascii="Times New Roman" w:hAnsi="Times New Roman"/>
          <w:color w:val="000000"/>
          <w:sz w:val="20"/>
          <w:szCs w:val="20"/>
        </w:rPr>
      </w:pPr>
    </w:p>
    <w:p w14:paraId="1B0B56E7" w14:textId="77777777" w:rsidR="00305A31" w:rsidRDefault="00305A31" w:rsidP="00584BE7">
      <w:pPr>
        <w:widowControl w:val="0"/>
        <w:autoSpaceDE w:val="0"/>
        <w:autoSpaceDN w:val="0"/>
        <w:adjustRightInd w:val="0"/>
        <w:spacing w:after="0" w:line="240" w:lineRule="auto"/>
        <w:rPr>
          <w:rFonts w:ascii="Times New Roman" w:hAnsi="Times New Roman"/>
          <w:color w:val="000000"/>
          <w:sz w:val="20"/>
          <w:szCs w:val="20"/>
        </w:rPr>
      </w:pPr>
    </w:p>
    <w:p w14:paraId="1D119730"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Q6.B ¿Cuándo está previsto iniciar la vacunación de los profesores?</w:t>
      </w:r>
    </w:p>
    <w:p w14:paraId="46E1D9EA" w14:textId="77777777" w:rsidR="00584BE7" w:rsidRPr="008B64AB" w:rsidRDefault="00584BE7" w:rsidP="00584BE7">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8"/>
        <w:gridCol w:w="1952"/>
      </w:tblGrid>
      <w:tr w:rsidR="00584BE7" w:rsidRPr="00D6692D" w14:paraId="34D38188" w14:textId="77777777" w:rsidTr="00584BE7">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6171B8CD"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62CB85A9"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Inicio del período de vacunación</w:t>
            </w:r>
          </w:p>
        </w:tc>
      </w:tr>
      <w:tr w:rsidR="00584BE7" w:rsidRPr="00D6692D" w14:paraId="057F5BB3" w14:textId="77777777" w:rsidTr="00584BE7">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311D0FC8"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2021 T1</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42F3292C"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37C822E7" w14:textId="77777777" w:rsidTr="00584BE7">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01ED85EC"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2021 T2</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1037627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6A22B952" w14:textId="77777777" w:rsidTr="00584BE7">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13EFDBF3"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2021 T3</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73D5BF8F"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28E192C6" w14:textId="77777777" w:rsidTr="00584BE7">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512C800A"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2021 T4</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3338E623"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750BB6EA" w14:textId="77777777" w:rsidTr="00584BE7">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70C88966"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2022</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584BF53B"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46DBD38A" w14:textId="77777777" w:rsidTr="00584BE7">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5D753115"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Todavía no definido</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73E8D90E"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84BE7" w:rsidRPr="00D6692D" w14:paraId="2CC1AE97" w14:textId="77777777" w:rsidTr="00584BE7">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7A4F2CDF" w14:textId="77777777" w:rsidR="00584BE7" w:rsidRPr="00D6692D" w:rsidRDefault="00584BE7" w:rsidP="00584BE7">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lo sé</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4A795BC0" w14:textId="77777777" w:rsidR="00584BE7" w:rsidRPr="00D6692D" w:rsidRDefault="00584BE7" w:rsidP="00584BE7">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bl>
    <w:p w14:paraId="1D53A888" w14:textId="77777777" w:rsidR="00B939E3" w:rsidRPr="007360E5" w:rsidRDefault="00B939E3" w:rsidP="00584BE7">
      <w:pPr>
        <w:widowControl w:val="0"/>
        <w:autoSpaceDE w:val="0"/>
        <w:autoSpaceDN w:val="0"/>
        <w:adjustRightInd w:val="0"/>
        <w:spacing w:after="0" w:line="240" w:lineRule="auto"/>
        <w:rPr>
          <w:rFonts w:ascii="Windings" w:hAnsi="Windings" w:cs="Windings"/>
          <w:color w:val="0000FF"/>
          <w:sz w:val="36"/>
          <w:szCs w:val="36"/>
          <w:lang w:val="es-AR"/>
        </w:rPr>
      </w:pPr>
    </w:p>
    <w:p w14:paraId="2D751C6F" w14:textId="77777777" w:rsidR="005278E0" w:rsidRPr="005E215A" w:rsidRDefault="007360E5" w:rsidP="005278E0">
      <w:pPr>
        <w:widowControl w:val="0"/>
        <w:autoSpaceDE w:val="0"/>
        <w:autoSpaceDN w:val="0"/>
        <w:adjustRightInd w:val="0"/>
        <w:spacing w:after="0" w:line="240" w:lineRule="auto"/>
        <w:rPr>
          <w:rFonts w:ascii="Times New Roman" w:hAnsi="Times New Roman"/>
          <w:b/>
          <w:color w:val="000000"/>
          <w:sz w:val="20"/>
          <w:szCs w:val="20"/>
          <w:lang w:val="es-AR"/>
        </w:rPr>
      </w:pPr>
      <w:r w:rsidRPr="007360E5">
        <w:rPr>
          <w:rFonts w:ascii="Times New Roman" w:hAnsi="Times New Roman"/>
          <w:color w:val="000000"/>
          <w:sz w:val="20"/>
          <w:szCs w:val="20"/>
          <w:lang w:val="es-AR"/>
        </w:rPr>
        <w:br w:type="page"/>
      </w:r>
      <w:r w:rsidR="005278E0" w:rsidRPr="005E215A">
        <w:rPr>
          <w:rFonts w:ascii="Times New Roman" w:hAnsi="Times New Roman"/>
          <w:b/>
          <w:color w:val="000000"/>
          <w:sz w:val="20"/>
          <w:szCs w:val="20"/>
          <w:lang w:val="es-AR"/>
        </w:rPr>
        <w:lastRenderedPageBreak/>
        <w:t>6. EVALUACIÓN Y EXÁMENES DEL APRENDIZAJE</w:t>
      </w:r>
    </w:p>
    <w:p w14:paraId="00D09C8E" w14:textId="77777777" w:rsidR="005278E0" w:rsidRPr="005E215A" w:rsidRDefault="005278E0" w:rsidP="005278E0">
      <w:pPr>
        <w:widowControl w:val="0"/>
        <w:autoSpaceDE w:val="0"/>
        <w:autoSpaceDN w:val="0"/>
        <w:adjustRightInd w:val="0"/>
        <w:spacing w:after="0" w:line="240" w:lineRule="auto"/>
        <w:rPr>
          <w:rFonts w:ascii="Times New Roman" w:hAnsi="Times New Roman"/>
          <w:i/>
          <w:color w:val="000000"/>
          <w:sz w:val="20"/>
          <w:szCs w:val="20"/>
          <w:lang w:val="es-AR"/>
        </w:rPr>
      </w:pPr>
      <w:r w:rsidRPr="005E215A">
        <w:rPr>
          <w:rFonts w:ascii="Times New Roman" w:hAnsi="Times New Roman"/>
          <w:i/>
          <w:color w:val="000000"/>
          <w:sz w:val="20"/>
          <w:szCs w:val="20"/>
          <w:lang w:val="es-AR"/>
        </w:rPr>
        <w:t>Preguntas abordadas en este módulo: ¿Cómo ha afectado la crisis de COVID-19 a los exámenes? ¿Cómo garantizarán las escuelas una evaluación justa de las competencias y la capacidad de fin de año de los estudiantes durante la pandemia?</w:t>
      </w:r>
    </w:p>
    <w:p w14:paraId="5E1298F9"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0A837ACD"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Q1. ¿Ha realizado alguno de los siguientes cambios en los exámenes nacionales debido a la pandemia durante el año escolar 2019/2020 (2020 para países con año calendario)?</w:t>
      </w:r>
    </w:p>
    <w:p w14:paraId="710AD074"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78"/>
        <w:gridCol w:w="1394"/>
        <w:gridCol w:w="1394"/>
        <w:gridCol w:w="1394"/>
      </w:tblGrid>
      <w:tr w:rsidR="005278E0" w:rsidRPr="00D6692D" w14:paraId="13ED2111"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46EBE501"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2BD42BC"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EDUCACIÓN PRIMARIA</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1B60B4E"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EDUCACIÓN SECUNDARIA INFERIOR</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FDC5D1F"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EDUCACIÓN SECUNDARIA SUPERIOR</w:t>
            </w:r>
          </w:p>
        </w:tc>
      </w:tr>
      <w:tr w:rsidR="005278E0" w:rsidRPr="00D6692D" w14:paraId="5488A2D2"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0B1A4280"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Pospuso/reprogramó los exámenes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975DA42"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942BA78"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FF852AD"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6256674D"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18DB2251"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Ajustó el contenido de los exámenes (por ejemplo, temas cubiertos o número de preguntas)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9C0309A"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D15601B"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814D5AF"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7107D682"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27C5CED0"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Ajustó el modo de administración (por ejemplo, basado en computadora o en línea)</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A9BD33B"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7037E2F"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C0CC5A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620E3062"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54BD2B91"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Introdujo medidas adicionales de salud y seguridad (por ejemplo, espacio adicional entre escritorios para distanciar a los estudiantes)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83D3AB4"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0021435"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ACE292B"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2DE33758"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556310AB"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 introdujo una evaluación / validación alternativa del aprendizaje (por ejemplo, evaluación del portafolio de aprendizaje del estudiante)</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4834DA1"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C460DB4"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68881AA"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070B1062"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00CEE39E"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Canceló los exámenes y utilizó un enfoque alternativo para la toma de decisiones de alto riesgo (por ejemplo, calificaciones calculadas)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BFEE42A"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C83E8D7"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B884D53"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6DA6C1FB"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4E80234E"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Otro (sírvase especificar)</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4D7432A"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138598D"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9D07860"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3C89EFE3"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316CA27C"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se hicieron cambios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FA242E5"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EED087B"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66B46D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4FE39657"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12C4B760"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lo sé</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FBBA48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CA3DA42"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4F9028C"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3940ECFE"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690B6D81"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aplica</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674EF43"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F0BD1C6"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37BA3A0"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bl>
    <w:p w14:paraId="0AD0AB23"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02420F8C"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Otro, por favor, especifique</w:t>
      </w:r>
    </w:p>
    <w:p w14:paraId="3B5B1952" w14:textId="77777777" w:rsidR="005278E0" w:rsidRDefault="005278E0" w:rsidP="005278E0">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278E0" w:rsidRPr="00D6692D" w14:paraId="6D6F30E1"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0E71FC1"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rPr>
            </w:pPr>
          </w:p>
          <w:p w14:paraId="2DBA0C1A"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rPr>
            </w:pPr>
          </w:p>
          <w:p w14:paraId="556F04E1"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rPr>
            </w:pPr>
          </w:p>
          <w:p w14:paraId="1F1B17DD"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rPr>
            </w:pPr>
          </w:p>
        </w:tc>
      </w:tr>
    </w:tbl>
    <w:p w14:paraId="5DB31F66" w14:textId="77777777" w:rsidR="005278E0" w:rsidRDefault="005278E0" w:rsidP="005278E0">
      <w:pPr>
        <w:widowControl w:val="0"/>
        <w:autoSpaceDE w:val="0"/>
        <w:autoSpaceDN w:val="0"/>
        <w:adjustRightInd w:val="0"/>
        <w:spacing w:after="0" w:line="240" w:lineRule="auto"/>
        <w:rPr>
          <w:rFonts w:ascii="Times New Roman" w:hAnsi="Times New Roman"/>
          <w:color w:val="000000"/>
          <w:sz w:val="20"/>
          <w:szCs w:val="20"/>
        </w:rPr>
      </w:pPr>
    </w:p>
    <w:p w14:paraId="3BC8690B" w14:textId="77777777" w:rsidR="005278E0" w:rsidRPr="008B64AB" w:rsidRDefault="005278E0" w:rsidP="005278E0">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Q2. ¿Se han tomado medidas para evaluar si ha habido pérdidas de aprendizaje como resultado del cierre de escuelas relacionado con COVID en 2020?</w:t>
      </w:r>
    </w:p>
    <w:p w14:paraId="12728E6F" w14:textId="77777777" w:rsidR="005278E0" w:rsidRPr="008B64AB" w:rsidRDefault="005278E0" w:rsidP="005278E0">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4"/>
        <w:gridCol w:w="976"/>
        <w:gridCol w:w="976"/>
        <w:gridCol w:w="976"/>
        <w:gridCol w:w="976"/>
        <w:gridCol w:w="976"/>
        <w:gridCol w:w="976"/>
      </w:tblGrid>
      <w:tr w:rsidR="005278E0" w:rsidRPr="00D6692D" w14:paraId="07245934" w14:textId="77777777" w:rsidTr="005E215A">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4FCEFE15"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ES"/>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2F64997"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Sí, los estudiantes fueron evaluados a nivel nacional de manera estandarizada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D71F727"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Sí, los estudiantes fueron evaluados a nivel subnacional de manera estandarizada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8237015"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Sí, los estudiantes fueron evaluados a nivel de aula (evaluación formativa de parte de los profesores)</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28F9218"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No todavía, pero hay un plan para evaluar a los estudiantes de una manera estandarizada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8E492F7"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No hay plan para evaluar a los estudiantes de una manera estandarizada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3E6C51A"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No lo sé</w:t>
            </w:r>
          </w:p>
        </w:tc>
      </w:tr>
      <w:tr w:rsidR="005278E0" w:rsidRPr="00D6692D" w14:paraId="29C74CC2" w14:textId="77777777" w:rsidTr="005E215A">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187EE2CE"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EDUCACIÓN PRIMARIA</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6CFB42E"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9401D27"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BAB5635"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716FE9A"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32417E"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B078006"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5278E0" w:rsidRPr="00D6692D" w14:paraId="1B3CD5A3" w14:textId="77777777" w:rsidTr="005E215A">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5DD87B80"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lastRenderedPageBreak/>
              <w:t>EDUCACIÓN SECUNDARIA INFERIOR</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506D336"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01E1A62C"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48B09A82"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A2453BB"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1EAD09FF"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6F65460A"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5278E0" w:rsidRPr="00D6692D" w14:paraId="543EB70D" w14:textId="77777777" w:rsidTr="005E215A">
        <w:tblPrEx>
          <w:tblCellMar>
            <w:top w:w="0" w:type="dxa"/>
            <w:bottom w:w="0" w:type="dxa"/>
          </w:tblCellMar>
        </w:tblPrEx>
        <w:tc>
          <w:tcPr>
            <w:tcW w:w="3880" w:type="dxa"/>
            <w:tcBorders>
              <w:top w:val="single" w:sz="4" w:space="0" w:color="000000"/>
              <w:left w:val="single" w:sz="4" w:space="0" w:color="000000"/>
              <w:bottom w:val="single" w:sz="4" w:space="0" w:color="000000"/>
              <w:right w:val="single" w:sz="4" w:space="0" w:color="000000"/>
            </w:tcBorders>
            <w:shd w:val="clear" w:color="auto" w:fill="FFFFFF"/>
          </w:tcPr>
          <w:p w14:paraId="07DC8631"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EDUCACIÓN SECUNDARIA SUPERIOR</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214AD37"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E45DF4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3993D83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7DAE157"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2303B042"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5F8D8BF2"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bl>
    <w:p w14:paraId="05015C65" w14:textId="77777777" w:rsidR="005278E0" w:rsidRDefault="005278E0" w:rsidP="005278E0">
      <w:pPr>
        <w:widowControl w:val="0"/>
        <w:autoSpaceDE w:val="0"/>
        <w:autoSpaceDN w:val="0"/>
        <w:adjustRightInd w:val="0"/>
        <w:spacing w:after="0" w:line="240" w:lineRule="auto"/>
        <w:rPr>
          <w:rFonts w:ascii="Times New Roman" w:hAnsi="Times New Roman"/>
          <w:color w:val="000000"/>
          <w:sz w:val="20"/>
          <w:szCs w:val="20"/>
        </w:rPr>
      </w:pPr>
    </w:p>
    <w:p w14:paraId="20424D09" w14:textId="77777777" w:rsidR="005278E0" w:rsidRPr="008B64AB" w:rsidRDefault="005278E0" w:rsidP="005278E0">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 xml:space="preserve">Q3. ¿Sus </w:t>
      </w:r>
      <w:r>
        <w:rPr>
          <w:rFonts w:ascii="Times New Roman" w:hAnsi="Times New Roman"/>
          <w:color w:val="000000"/>
          <w:sz w:val="20"/>
          <w:szCs w:val="20"/>
          <w:lang w:val="es-ES"/>
        </w:rPr>
        <w:t xml:space="preserve">planes para la reapertura de </w:t>
      </w:r>
      <w:r w:rsidRPr="008B64AB">
        <w:rPr>
          <w:rFonts w:ascii="Times New Roman" w:hAnsi="Times New Roman"/>
          <w:color w:val="000000"/>
          <w:sz w:val="20"/>
          <w:szCs w:val="20"/>
          <w:lang w:val="es-ES"/>
        </w:rPr>
        <w:t>escuela</w:t>
      </w:r>
      <w:r>
        <w:rPr>
          <w:rFonts w:ascii="Times New Roman" w:hAnsi="Times New Roman"/>
          <w:color w:val="000000"/>
          <w:sz w:val="20"/>
          <w:szCs w:val="20"/>
          <w:lang w:val="es-ES"/>
        </w:rPr>
        <w:t>s</w:t>
      </w:r>
      <w:r w:rsidRPr="008B64AB">
        <w:rPr>
          <w:rFonts w:ascii="Times New Roman" w:hAnsi="Times New Roman"/>
          <w:color w:val="000000"/>
          <w:sz w:val="20"/>
          <w:szCs w:val="20"/>
          <w:lang w:val="es-ES"/>
        </w:rPr>
        <w:t xml:space="preserve"> en 2020 incluyeron un ajuste a los criterios de graduación al final del año escolar 2019/2020 (o finales de 2020)?</w:t>
      </w:r>
    </w:p>
    <w:p w14:paraId="2A920A8B" w14:textId="77777777" w:rsidR="005278E0" w:rsidRPr="008B64AB" w:rsidRDefault="005278E0" w:rsidP="005278E0">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4"/>
        <w:gridCol w:w="7066"/>
      </w:tblGrid>
      <w:tr w:rsidR="005278E0" w:rsidRPr="00D6692D" w14:paraId="43059D4F" w14:textId="77777777" w:rsidTr="005E215A">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B39C8"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7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48BD8"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Ajuste</w:t>
            </w:r>
          </w:p>
        </w:tc>
      </w:tr>
      <w:tr w:rsidR="005E215A" w:rsidRPr="00D6692D" w14:paraId="59F199E4" w14:textId="77777777" w:rsidTr="005E215A">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4970B03F"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EDUCACIÓN PRIMARIA</w:t>
            </w:r>
          </w:p>
        </w:tc>
        <w:tc>
          <w:tcPr>
            <w:tcW w:w="7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644D8"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6E2BD1C8"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221BD228"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Esto se puede hacer a discreción de la escuela</w:t>
            </w:r>
          </w:p>
          <w:p w14:paraId="205A13B0"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3AB20188"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aplica</w:t>
            </w:r>
          </w:p>
        </w:tc>
      </w:tr>
      <w:tr w:rsidR="005E215A" w:rsidRPr="00D6692D" w14:paraId="7295F7E1" w14:textId="77777777" w:rsidTr="005E215A">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24A9B7B7"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EDUCACIÓN SECUNDARIA INFERIOR</w:t>
            </w:r>
          </w:p>
        </w:tc>
        <w:tc>
          <w:tcPr>
            <w:tcW w:w="7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9B2F0"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0F52514B"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6405753F"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Esto se puede hacer a discreción de la escuela</w:t>
            </w:r>
          </w:p>
          <w:p w14:paraId="406FEB45"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20A199CC"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aplica</w:t>
            </w:r>
          </w:p>
        </w:tc>
      </w:tr>
      <w:tr w:rsidR="005278E0" w:rsidRPr="00D6692D" w14:paraId="43A79CEB" w14:textId="77777777" w:rsidTr="005E215A">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7E536B98"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EDUCACIÓN SECUNDARIA SUPERIOR</w:t>
            </w:r>
          </w:p>
        </w:tc>
        <w:tc>
          <w:tcPr>
            <w:tcW w:w="70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3A5F8"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Sí</w:t>
            </w:r>
          </w:p>
          <w:p w14:paraId="61130FC1"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w:t>
            </w:r>
          </w:p>
          <w:p w14:paraId="33505833"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Esto se puede hacer a discreción de la escuela</w:t>
            </w:r>
          </w:p>
          <w:p w14:paraId="2C546463"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p w14:paraId="3C9BE4DC"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aplica</w:t>
            </w:r>
          </w:p>
        </w:tc>
      </w:tr>
    </w:tbl>
    <w:p w14:paraId="103BCAC6" w14:textId="77777777" w:rsidR="005278E0" w:rsidRDefault="005278E0" w:rsidP="005278E0">
      <w:pPr>
        <w:widowControl w:val="0"/>
        <w:autoSpaceDE w:val="0"/>
        <w:autoSpaceDN w:val="0"/>
        <w:adjustRightInd w:val="0"/>
        <w:spacing w:after="0" w:line="240" w:lineRule="auto"/>
        <w:rPr>
          <w:rFonts w:ascii="Times New Roman" w:hAnsi="Times New Roman"/>
          <w:color w:val="000000"/>
          <w:sz w:val="20"/>
          <w:szCs w:val="20"/>
        </w:rPr>
      </w:pPr>
    </w:p>
    <w:p w14:paraId="60DEDAE1" w14:textId="77777777" w:rsidR="005278E0" w:rsidRPr="008B64AB" w:rsidRDefault="005278E0" w:rsidP="005278E0">
      <w:pPr>
        <w:widowControl w:val="0"/>
        <w:autoSpaceDE w:val="0"/>
        <w:autoSpaceDN w:val="0"/>
        <w:adjustRightInd w:val="0"/>
        <w:spacing w:after="0" w:line="240" w:lineRule="auto"/>
        <w:rPr>
          <w:rFonts w:ascii="Times New Roman" w:hAnsi="Times New Roman"/>
          <w:color w:val="000000"/>
          <w:sz w:val="20"/>
          <w:szCs w:val="20"/>
          <w:lang w:val="es-ES"/>
        </w:rPr>
      </w:pPr>
    </w:p>
    <w:p w14:paraId="607FD87B" w14:textId="77777777" w:rsidR="005278E0" w:rsidRPr="005E215A" w:rsidRDefault="005278E0" w:rsidP="005278E0">
      <w:pPr>
        <w:widowControl w:val="0"/>
        <w:autoSpaceDE w:val="0"/>
        <w:autoSpaceDN w:val="0"/>
        <w:adjustRightInd w:val="0"/>
        <w:spacing w:after="0" w:line="240" w:lineRule="auto"/>
        <w:rPr>
          <w:rFonts w:ascii="Times New Roman" w:hAnsi="Times New Roman"/>
          <w:b/>
          <w:color w:val="000000"/>
          <w:sz w:val="20"/>
          <w:szCs w:val="20"/>
          <w:lang w:val="es-AR"/>
        </w:rPr>
      </w:pPr>
      <w:r>
        <w:rPr>
          <w:rFonts w:ascii="Times New Roman" w:hAnsi="Times New Roman"/>
          <w:color w:val="000000"/>
          <w:sz w:val="20"/>
          <w:szCs w:val="20"/>
          <w:lang w:val="es-ES"/>
        </w:rPr>
        <w:br w:type="page"/>
      </w:r>
      <w:r w:rsidRPr="005E215A">
        <w:rPr>
          <w:rFonts w:ascii="Times New Roman" w:hAnsi="Times New Roman"/>
          <w:b/>
          <w:color w:val="000000"/>
          <w:sz w:val="20"/>
          <w:szCs w:val="20"/>
          <w:lang w:val="es-AR"/>
        </w:rPr>
        <w:lastRenderedPageBreak/>
        <w:t>7. FINANCIAMIENTO</w:t>
      </w:r>
    </w:p>
    <w:p w14:paraId="23A0D25C" w14:textId="77777777" w:rsidR="005278E0" w:rsidRPr="005E215A" w:rsidRDefault="005278E0" w:rsidP="005278E0">
      <w:pPr>
        <w:widowControl w:val="0"/>
        <w:autoSpaceDE w:val="0"/>
        <w:autoSpaceDN w:val="0"/>
        <w:adjustRightInd w:val="0"/>
        <w:spacing w:after="0" w:line="240" w:lineRule="auto"/>
        <w:rPr>
          <w:rFonts w:ascii="Times New Roman" w:hAnsi="Times New Roman"/>
          <w:i/>
          <w:iCs/>
          <w:color w:val="000000"/>
          <w:sz w:val="20"/>
          <w:szCs w:val="20"/>
          <w:lang w:val="es-AR"/>
        </w:rPr>
      </w:pPr>
      <w:r w:rsidRPr="005E215A">
        <w:rPr>
          <w:rFonts w:ascii="Times New Roman" w:hAnsi="Times New Roman"/>
          <w:i/>
          <w:iCs/>
          <w:color w:val="000000"/>
          <w:sz w:val="20"/>
          <w:szCs w:val="20"/>
          <w:lang w:val="es-AR"/>
        </w:rPr>
        <w:t>Preguntas abordadas en este módulo: ¿Los países han planificado aumentos/disminuciones en el presupuesto de educación pública para el año financiero actual o el próximo? ¿Han cambiado la forma en que asignan los recursos como resultado de la pandemia? ¿Cómo se proporcionaron recursos adicionales a las instituciones educativas durante el cierre de escuelas?</w:t>
      </w:r>
    </w:p>
    <w:p w14:paraId="6BB2C792"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449F1610"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Q1. ¿Han habido cambios planeados en el presupuesto de educación del año fiscal para asegurar la respuesta al COVID-19 para la educación en 2020 y 2021? [Seleccione una opción en cada celda]</w:t>
      </w:r>
    </w:p>
    <w:p w14:paraId="261E3E8D"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7775"/>
      </w:tblGrid>
      <w:tr w:rsidR="005278E0" w:rsidRPr="00D6692D" w14:paraId="0127AA60"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27FC9"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b/>
                <w:color w:val="000000"/>
                <w:sz w:val="20"/>
                <w:szCs w:val="20"/>
                <w:lang w:val="es-AR"/>
              </w:rPr>
            </w:pP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D36B0"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b/>
                <w:color w:val="000000"/>
                <w:sz w:val="20"/>
                <w:szCs w:val="20"/>
                <w:lang w:val="es-AR"/>
              </w:rPr>
            </w:pPr>
            <w:r w:rsidRPr="00D6692D">
              <w:rPr>
                <w:rFonts w:ascii="Times New Roman" w:hAnsi="Times New Roman"/>
                <w:b/>
                <w:color w:val="000000"/>
                <w:sz w:val="20"/>
                <w:szCs w:val="20"/>
                <w:lang w:val="es-AR"/>
              </w:rPr>
              <w:t>Gasto público total en el año escolar 2019/2020 (2020 para países con año calendario)</w:t>
            </w:r>
          </w:p>
        </w:tc>
      </w:tr>
      <w:tr w:rsidR="005278E0" w:rsidRPr="00D6692D" w14:paraId="4C958BB0"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9BFCD56"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Total</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53960"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Aumentado</w:t>
            </w:r>
          </w:p>
          <w:p w14:paraId="5AE71B13"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6F0683D6"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Disminuido</w:t>
            </w:r>
          </w:p>
          <w:p w14:paraId="67FCA412"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 en el monto total, pero cambios significativos en la distribución de los gastos</w:t>
            </w:r>
          </w:p>
          <w:p w14:paraId="622F4624"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p w14:paraId="4AA2B9BB"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Las escuelas pueden decidir a su propia discreción</w:t>
            </w:r>
          </w:p>
          <w:p w14:paraId="5FBC0EED"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278E0" w:rsidRPr="00D6692D" w14:paraId="19BCB384"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01CC6DE"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Pre-primaria</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5E3A8"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Aumentado</w:t>
            </w:r>
          </w:p>
          <w:p w14:paraId="7BFB4F90"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7328359B"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Disminuido</w:t>
            </w:r>
          </w:p>
          <w:p w14:paraId="689D6388"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 en el monto total, pero cambios significativos en la distribución de los gastos</w:t>
            </w:r>
          </w:p>
          <w:p w14:paraId="79004BB8"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p w14:paraId="1B65C097"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Las escuelas pueden decidir a su propia discreción</w:t>
            </w:r>
          </w:p>
          <w:p w14:paraId="299A2651"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278E0" w:rsidRPr="00D6692D" w14:paraId="510250C8"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73F8A5E"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Primaria</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C39EC"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Aumentado</w:t>
            </w:r>
          </w:p>
          <w:p w14:paraId="793703A6"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4E93ED3E"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Disminuido</w:t>
            </w:r>
          </w:p>
          <w:p w14:paraId="1C0139C5"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 en el monto total, pero cambios significativos en la distribución de los gastos</w:t>
            </w:r>
          </w:p>
          <w:p w14:paraId="7611F0A9"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p w14:paraId="294A8925"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Las escuelas pueden decidir a su propia discreción</w:t>
            </w:r>
          </w:p>
          <w:p w14:paraId="2B7C0CC3"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278E0" w:rsidRPr="00D6692D" w14:paraId="4C6BFDF3"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0E1EE7B"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6DF1E"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Aumentado</w:t>
            </w:r>
          </w:p>
          <w:p w14:paraId="0F2A5419"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65E90085"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Disminuido</w:t>
            </w:r>
          </w:p>
          <w:p w14:paraId="36C5EC6C"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 en el monto total, pero cambios significativos en la distribución de los gastos</w:t>
            </w:r>
          </w:p>
          <w:p w14:paraId="620BB99C"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p w14:paraId="76DC6F5C"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Las escuelas pueden decidir a su propia discreción</w:t>
            </w:r>
          </w:p>
          <w:p w14:paraId="01A90686"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278E0" w:rsidRPr="00D6692D" w14:paraId="205EB0E3"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5FA20C1"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76A5F"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Aumentado</w:t>
            </w:r>
          </w:p>
          <w:p w14:paraId="4848ABAF"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26EF2501"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Disminuido</w:t>
            </w:r>
          </w:p>
          <w:p w14:paraId="3F6B5554"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 en el monto total, pero cambios significativos en la distribución de los gastos</w:t>
            </w:r>
          </w:p>
          <w:p w14:paraId="13B559AD"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p w14:paraId="2F3DF360"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Las escuelas pueden decidir a su propia discreción</w:t>
            </w:r>
          </w:p>
          <w:p w14:paraId="76AE862F"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bl>
    <w:p w14:paraId="6BB4B906" w14:textId="77777777" w:rsidR="005278E0"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0F2AFCBD" w14:textId="77777777" w:rsidR="005E215A" w:rsidRPr="005E215A" w:rsidRDefault="005E215A" w:rsidP="005E215A">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Q1. ¿Han habido cambios planeados en el presupuesto de educación del año fiscal para asegurar la respuesta al COVID-19 para la educación en 2020 y 2021? [Seleccione una opción en cada celda]</w:t>
      </w:r>
    </w:p>
    <w:p w14:paraId="7F2EA550" w14:textId="77777777" w:rsidR="005E215A" w:rsidRPr="005E215A" w:rsidRDefault="005E215A" w:rsidP="005E215A">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7775"/>
      </w:tblGrid>
      <w:tr w:rsidR="005E215A" w:rsidRPr="00D6692D" w14:paraId="177061F0"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8F948"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b/>
                <w:color w:val="000000"/>
                <w:sz w:val="20"/>
                <w:szCs w:val="20"/>
                <w:lang w:val="es-AR"/>
              </w:rPr>
            </w:pP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00584"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b/>
                <w:color w:val="000000"/>
                <w:sz w:val="20"/>
                <w:szCs w:val="20"/>
                <w:lang w:val="es-AR"/>
              </w:rPr>
            </w:pPr>
            <w:r w:rsidRPr="00D6692D">
              <w:rPr>
                <w:rFonts w:ascii="Times New Roman" w:hAnsi="Times New Roman"/>
                <w:b/>
                <w:color w:val="000000"/>
                <w:sz w:val="20"/>
                <w:szCs w:val="20"/>
                <w:lang w:val="es-AR"/>
              </w:rPr>
              <w:t>Gasto público total en el año escolar 2020/2021 (2021 para países con año calendario)</w:t>
            </w:r>
          </w:p>
        </w:tc>
      </w:tr>
      <w:tr w:rsidR="005E215A" w:rsidRPr="00D6692D" w14:paraId="68FDD5F5"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D69E484"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Total</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07BDC"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Aumentado</w:t>
            </w:r>
          </w:p>
          <w:p w14:paraId="604C93F1"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74D4697A"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Disminuido</w:t>
            </w:r>
          </w:p>
          <w:p w14:paraId="13DF60DD"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 en el monto total, pero cambios significativos en la distribución de los gastos</w:t>
            </w:r>
          </w:p>
          <w:p w14:paraId="7B93B55B"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p w14:paraId="6CA1514D"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Las escuelas pueden decidir a su propia discreción</w:t>
            </w:r>
          </w:p>
          <w:p w14:paraId="03B8F0E3"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027C8F31"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D05F942"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Pre-primaria</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85057"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Aumentado</w:t>
            </w:r>
          </w:p>
          <w:p w14:paraId="206EDAB8"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lastRenderedPageBreak/>
              <w:t>Sin cambios</w:t>
            </w:r>
          </w:p>
          <w:p w14:paraId="57C998C3"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Disminuido</w:t>
            </w:r>
          </w:p>
          <w:p w14:paraId="6BF65B76"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 en el monto total, pero cambios significativos en la distribución de los gastos</w:t>
            </w:r>
          </w:p>
          <w:p w14:paraId="651FA9E9"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p w14:paraId="0AC64D27"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Las escuelas pueden decidir a su propia discreción</w:t>
            </w:r>
          </w:p>
          <w:p w14:paraId="748A8E28"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7D6DDEDD"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F8E0B9C"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lastRenderedPageBreak/>
              <w:t>Primaria</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06473"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Aumentado</w:t>
            </w:r>
          </w:p>
          <w:p w14:paraId="17FA553D"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79A4C73E"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Disminuido</w:t>
            </w:r>
          </w:p>
          <w:p w14:paraId="417C9DAB"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 en el monto total, pero cambios significativos en la distribución de los gastos</w:t>
            </w:r>
          </w:p>
          <w:p w14:paraId="64B9849B"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p w14:paraId="3C212632"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Las escuelas pueden decidir a su propia discreción</w:t>
            </w:r>
          </w:p>
          <w:p w14:paraId="5EC3179E"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1EFA8026"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B0BB5A6"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49AC4"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Aumentado</w:t>
            </w:r>
          </w:p>
          <w:p w14:paraId="61F2159C"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1F33FBA8"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Disminuido</w:t>
            </w:r>
          </w:p>
          <w:p w14:paraId="284A2AC8"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 en el monto total, pero cambios significativos en la distribución de los gastos</w:t>
            </w:r>
          </w:p>
          <w:p w14:paraId="405810D3"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p w14:paraId="0D8A4426"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Las escuelas pueden decidir a su propia discreción</w:t>
            </w:r>
          </w:p>
          <w:p w14:paraId="0C6522F3"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r w:rsidR="005E215A" w:rsidRPr="00D6692D" w14:paraId="24B9DB29"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B12EA4E"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36429"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Aumentado</w:t>
            </w:r>
          </w:p>
          <w:p w14:paraId="50167114"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07FCF398"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Disminuido</w:t>
            </w:r>
          </w:p>
          <w:p w14:paraId="0E19D435"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 en el monto total, pero cambios significativos en la distribución de los gastos</w:t>
            </w:r>
          </w:p>
          <w:p w14:paraId="0FEE9B65"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p w14:paraId="4FCC36A0"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Las escuelas pueden decidir a su propia discreción</w:t>
            </w:r>
          </w:p>
          <w:p w14:paraId="68587628"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w:t>
            </w:r>
          </w:p>
        </w:tc>
      </w:tr>
    </w:tbl>
    <w:p w14:paraId="09198CB0" w14:textId="77777777" w:rsidR="005E215A" w:rsidRPr="005E215A" w:rsidRDefault="005E215A"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3436F8C8"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Q2. ¿Ha cambiado/se planea cambiar la distribución del gasto en educación entre corriente y gastos de capital (niveles preprimario a secundario superior combinados) como resultado de la respuesta educativa a COVID-19?  </w:t>
      </w:r>
    </w:p>
    <w:p w14:paraId="3BF2D704"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7775"/>
      </w:tblGrid>
      <w:tr w:rsidR="005278E0" w:rsidRPr="00D6692D" w14:paraId="2A4A9370"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F7D6E"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BE205"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b/>
                <w:color w:val="000000"/>
                <w:sz w:val="20"/>
                <w:szCs w:val="20"/>
                <w:lang w:val="es-AR"/>
              </w:rPr>
            </w:pPr>
            <w:r w:rsidRPr="00D6692D">
              <w:rPr>
                <w:rFonts w:ascii="Times New Roman" w:hAnsi="Times New Roman"/>
                <w:b/>
                <w:color w:val="000000"/>
                <w:sz w:val="20"/>
                <w:szCs w:val="20"/>
                <w:lang w:val="es-AR"/>
              </w:rPr>
              <w:t>Año Fiscal 2020</w:t>
            </w:r>
          </w:p>
        </w:tc>
      </w:tr>
      <w:tr w:rsidR="005E215A" w:rsidRPr="00D6692D" w14:paraId="08DF45D8"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6FD51"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Total de gastos de capital</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0C6CB"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6F4746B0"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1C6FD230"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r w:rsidR="005E215A" w:rsidRPr="00D6692D" w14:paraId="3FFF7ED8"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7311A"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Total de gastos corrientes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3B724"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7345D44A"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58EE1098"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r w:rsidR="005E215A" w:rsidRPr="00D6692D" w14:paraId="6490BAAD"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20653"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Compensación a los profesores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98089"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68B4CE33"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7B5770D6"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r w:rsidR="005E215A" w:rsidRPr="00D6692D" w14:paraId="28CB8EDC"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65F48"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Compensación a otros funcionarios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21E3A"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339E8571"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637208E1"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r w:rsidR="005E215A" w:rsidRPr="00D6692D" w14:paraId="170E6C74"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44FB6"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Comidas escolares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2BF07"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66C73513"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034C0953"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r w:rsidR="005E215A" w:rsidRPr="00D6692D" w14:paraId="29DA909C"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35392"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Transferencias de efectivo condicionadas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9BFB6"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7F8C8161"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4C4C6564"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r w:rsidR="005E215A" w:rsidRPr="00D6692D" w14:paraId="048359D8"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A7E00"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Apoyo a los estudiantes (becas o subsidios)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08ADB"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6D0BF0FC"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7E28F671"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r w:rsidR="005E215A" w:rsidRPr="00D6692D" w14:paraId="0490F5D6"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A72A2"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Préstamos para estudiantes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C8F6A"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520691D3"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61152DF5"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r w:rsidR="005278E0" w:rsidRPr="00D6692D" w14:paraId="0BF8E302"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3C073"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Otros gastos corrientes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ACDFA"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106CAD44" w14:textId="77777777" w:rsidR="005278E0"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lastRenderedPageBreak/>
              <w:t>sin</w:t>
            </w:r>
            <w:r w:rsidR="005278E0" w:rsidRPr="00D6692D">
              <w:rPr>
                <w:rFonts w:ascii="Windings" w:hAnsi="Windings" w:cs="Windings"/>
                <w:color w:val="0000FF"/>
                <w:sz w:val="18"/>
                <w:szCs w:val="18"/>
                <w:lang w:val="es-AR"/>
              </w:rPr>
              <w:t xml:space="preserve"> cambios</w:t>
            </w:r>
          </w:p>
          <w:p w14:paraId="343FBB15" w14:textId="77777777" w:rsidR="005278E0" w:rsidRPr="00D6692D" w:rsidRDefault="005278E0"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bl>
    <w:p w14:paraId="6629770D" w14:textId="77777777" w:rsidR="005278E0"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5FC917D2" w14:textId="77777777" w:rsidR="005E215A" w:rsidRPr="005E215A" w:rsidRDefault="005E215A" w:rsidP="005E215A">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Q2. ¿Ha cambiado/se planea cambiar la distribución del gasto en educación entre corriente y gastos de capital (niveles preprimario a secundario superior combinados) como resultado de la respuesta educativa a COVID-19?  </w:t>
      </w:r>
    </w:p>
    <w:p w14:paraId="40A3B4EC" w14:textId="77777777" w:rsidR="005E215A" w:rsidRPr="005E215A" w:rsidRDefault="005E215A" w:rsidP="005E215A">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7775"/>
      </w:tblGrid>
      <w:tr w:rsidR="005E215A" w:rsidRPr="00D6692D" w14:paraId="0DD4FA56"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08F35"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2DD6B"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b/>
                <w:color w:val="000000"/>
                <w:sz w:val="20"/>
                <w:szCs w:val="20"/>
                <w:lang w:val="es-AR"/>
              </w:rPr>
            </w:pPr>
            <w:r w:rsidRPr="00D6692D">
              <w:rPr>
                <w:rFonts w:ascii="Times New Roman" w:hAnsi="Times New Roman"/>
                <w:b/>
                <w:color w:val="000000"/>
                <w:sz w:val="20"/>
                <w:szCs w:val="20"/>
                <w:lang w:val="es-AR"/>
              </w:rPr>
              <w:t>Año Fiscal 2021</w:t>
            </w:r>
          </w:p>
        </w:tc>
      </w:tr>
      <w:tr w:rsidR="005E215A" w:rsidRPr="00D6692D" w14:paraId="4444D927"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46C04"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Total de gastos de capital</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0A6D3"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370CD088"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01A8D01F"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r w:rsidR="005E215A" w:rsidRPr="00D6692D" w14:paraId="7F0DCA75"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B873C"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Total de gastos corrientes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FD47A"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04D71155"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49C0A885"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r w:rsidR="005E215A" w:rsidRPr="00D6692D" w14:paraId="4D6FCD8D"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CEA08"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Compensación a los profesores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B14BE"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12677CB7"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27283B18"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r w:rsidR="005E215A" w:rsidRPr="00D6692D" w14:paraId="531F025F"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D7F26"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Compensación a otros funcionarios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3C858"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6DD9B541"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540B5DEC"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r w:rsidR="005E215A" w:rsidRPr="00D6692D" w14:paraId="15FBB6DA"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AD5F8"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Comidas escolares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F74AC"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5A8B9B56"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38D31C91"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r w:rsidR="005E215A" w:rsidRPr="00D6692D" w14:paraId="7AFE6846"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28A4E"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Transferencias de efectivo condicionadas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0CC9F"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25D6B406"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38C50FDD"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r w:rsidR="005E215A" w:rsidRPr="00D6692D" w14:paraId="422872ED"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34137"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Apoyo a los estudiantes (becas o subsidios)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99127"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4EE26B85"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5F43ABF3"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r w:rsidR="005E215A" w:rsidRPr="00D6692D" w14:paraId="6E36E509"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DCC49"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Préstamos para estudiantes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2CC5D"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0006B5F9"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1C7FCF0D"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r w:rsidR="005E215A" w:rsidRPr="00D6692D" w14:paraId="2D6345BE"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D8467" w14:textId="77777777" w:rsidR="005E215A" w:rsidRPr="00D6692D" w:rsidRDefault="005E215A"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Otros gastos corrientes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D4040"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aumenta</w:t>
            </w:r>
          </w:p>
          <w:p w14:paraId="2F26D97A"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sin cambios</w:t>
            </w:r>
          </w:p>
          <w:p w14:paraId="0071EB7A" w14:textId="77777777" w:rsidR="005E215A" w:rsidRPr="00D6692D" w:rsidRDefault="005E215A" w:rsidP="009357ED">
            <w:pPr>
              <w:widowControl w:val="0"/>
              <w:numPr>
                <w:ilvl w:val="0"/>
                <w:numId w:val="2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disminuye</w:t>
            </w:r>
          </w:p>
        </w:tc>
      </w:tr>
    </w:tbl>
    <w:p w14:paraId="54775A1F" w14:textId="77777777" w:rsidR="005E215A" w:rsidRPr="005E215A" w:rsidRDefault="005E215A"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01C94346"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 xml:space="preserve">Q2.A Si respondió </w:t>
      </w:r>
      <w:r w:rsidR="00C37F3C" w:rsidRPr="005E215A">
        <w:rPr>
          <w:rFonts w:ascii="Times New Roman" w:hAnsi="Times New Roman"/>
          <w:color w:val="000000"/>
          <w:sz w:val="20"/>
          <w:szCs w:val="20"/>
          <w:lang w:val="es-AR"/>
        </w:rPr>
        <w:t>“</w:t>
      </w:r>
      <w:r w:rsidR="00305A31">
        <w:rPr>
          <w:rFonts w:ascii="Times New Roman" w:hAnsi="Times New Roman"/>
          <w:color w:val="000000"/>
          <w:sz w:val="20"/>
          <w:szCs w:val="20"/>
          <w:lang w:val="es-AR"/>
        </w:rPr>
        <w:t>aumenta</w:t>
      </w:r>
      <w:r w:rsidR="00C37F3C" w:rsidRPr="005E215A">
        <w:rPr>
          <w:rFonts w:ascii="Times New Roman" w:hAnsi="Times New Roman"/>
          <w:color w:val="000000"/>
          <w:sz w:val="20"/>
          <w:szCs w:val="20"/>
          <w:lang w:val="es-AR"/>
        </w:rPr>
        <w:t>”</w:t>
      </w:r>
      <w:r w:rsidRPr="005E215A">
        <w:rPr>
          <w:rFonts w:ascii="Times New Roman" w:hAnsi="Times New Roman"/>
          <w:color w:val="000000"/>
          <w:sz w:val="20"/>
          <w:szCs w:val="20"/>
          <w:lang w:val="es-AR"/>
        </w:rPr>
        <w:t xml:space="preserve"> a cualquiera de las categorías en Q2, ¿cómo se financiaron? [Seleccione todas las que correspondan]</w:t>
      </w:r>
    </w:p>
    <w:p w14:paraId="212694B8" w14:textId="77777777" w:rsidR="005278E0" w:rsidRPr="005E215A" w:rsidRDefault="005278E0" w:rsidP="005278E0">
      <w:pPr>
        <w:widowControl w:val="0"/>
        <w:tabs>
          <w:tab w:val="left" w:pos="400"/>
        </w:tabs>
        <w:autoSpaceDE w:val="0"/>
        <w:autoSpaceDN w:val="0"/>
        <w:adjustRightInd w:val="0"/>
        <w:spacing w:after="0" w:line="240" w:lineRule="auto"/>
        <w:ind w:left="400"/>
        <w:rPr>
          <w:rFonts w:ascii="Times New Roman" w:hAnsi="Times New Roman"/>
          <w:color w:val="000000"/>
          <w:sz w:val="20"/>
          <w:szCs w:val="20"/>
          <w:lang w:val="es-AR"/>
        </w:rPr>
      </w:pPr>
      <w:r w:rsidRPr="005E215A">
        <w:rPr>
          <w:rFonts w:ascii="Segoe UI Symbol" w:hAnsi="Segoe UI Symbol" w:cs="Segoe UI Symbol"/>
          <w:color w:val="0000FF"/>
          <w:sz w:val="36"/>
          <w:szCs w:val="36"/>
          <w:lang w:val="es-AR"/>
        </w:rPr>
        <w:t>❏</w:t>
      </w:r>
      <w:r w:rsidRPr="005E215A">
        <w:rPr>
          <w:rFonts w:ascii="Times New Roman" w:hAnsi="Times New Roman"/>
          <w:color w:val="000000"/>
          <w:sz w:val="20"/>
          <w:szCs w:val="20"/>
          <w:lang w:val="es-AR"/>
        </w:rPr>
        <w:t>Financiamiento adicional de donantes externos</w:t>
      </w:r>
    </w:p>
    <w:p w14:paraId="60242AD7" w14:textId="77777777" w:rsidR="005278E0" w:rsidRPr="005E215A" w:rsidRDefault="005278E0" w:rsidP="005278E0">
      <w:pPr>
        <w:widowControl w:val="0"/>
        <w:tabs>
          <w:tab w:val="left" w:pos="400"/>
        </w:tabs>
        <w:autoSpaceDE w:val="0"/>
        <w:autoSpaceDN w:val="0"/>
        <w:adjustRightInd w:val="0"/>
        <w:spacing w:after="0" w:line="240" w:lineRule="auto"/>
        <w:ind w:left="400"/>
        <w:rPr>
          <w:rFonts w:ascii="Times New Roman" w:hAnsi="Times New Roman"/>
          <w:color w:val="000000"/>
          <w:sz w:val="20"/>
          <w:szCs w:val="20"/>
          <w:lang w:val="es-AR"/>
        </w:rPr>
      </w:pPr>
      <w:r w:rsidRPr="005E215A">
        <w:rPr>
          <w:rFonts w:ascii="Segoe UI Symbol" w:hAnsi="Segoe UI Symbol" w:cs="Segoe UI Symbol"/>
          <w:color w:val="0000FF"/>
          <w:sz w:val="36"/>
          <w:szCs w:val="36"/>
          <w:lang w:val="es-AR"/>
        </w:rPr>
        <w:t>❏</w:t>
      </w:r>
      <w:r w:rsidRPr="005E215A">
        <w:rPr>
          <w:rFonts w:ascii="Times New Roman" w:hAnsi="Times New Roman"/>
          <w:color w:val="000000"/>
          <w:sz w:val="20"/>
          <w:szCs w:val="20"/>
          <w:lang w:val="es-AR"/>
        </w:rPr>
        <w:t>Reprogramación de fondos previamente asignados/restringidos</w:t>
      </w:r>
    </w:p>
    <w:p w14:paraId="668C5C56" w14:textId="77777777" w:rsidR="005278E0" w:rsidRPr="005E215A" w:rsidRDefault="005278E0" w:rsidP="005278E0">
      <w:pPr>
        <w:widowControl w:val="0"/>
        <w:tabs>
          <w:tab w:val="left" w:pos="400"/>
        </w:tabs>
        <w:autoSpaceDE w:val="0"/>
        <w:autoSpaceDN w:val="0"/>
        <w:adjustRightInd w:val="0"/>
        <w:spacing w:after="0" w:line="240" w:lineRule="auto"/>
        <w:ind w:left="400"/>
        <w:rPr>
          <w:rFonts w:ascii="Times New Roman" w:hAnsi="Times New Roman"/>
          <w:color w:val="000000"/>
          <w:sz w:val="20"/>
          <w:szCs w:val="20"/>
          <w:lang w:val="es-AR"/>
        </w:rPr>
      </w:pPr>
      <w:r w:rsidRPr="005E215A">
        <w:rPr>
          <w:rFonts w:ascii="Segoe UI Symbol" w:hAnsi="Segoe UI Symbol" w:cs="Segoe UI Symbol"/>
          <w:color w:val="0000FF"/>
          <w:sz w:val="36"/>
          <w:szCs w:val="36"/>
          <w:lang w:val="es-AR"/>
        </w:rPr>
        <w:t>❏</w:t>
      </w:r>
      <w:r w:rsidRPr="005E215A">
        <w:rPr>
          <w:rFonts w:ascii="Times New Roman" w:hAnsi="Times New Roman"/>
          <w:color w:val="000000"/>
          <w:sz w:val="20"/>
          <w:szCs w:val="20"/>
          <w:lang w:val="es-AR"/>
        </w:rPr>
        <w:t>Asignación adicional del Gobierno</w:t>
      </w:r>
    </w:p>
    <w:p w14:paraId="31BF2E1A" w14:textId="77777777" w:rsidR="005278E0" w:rsidRPr="005E215A" w:rsidRDefault="005278E0" w:rsidP="005278E0">
      <w:pPr>
        <w:widowControl w:val="0"/>
        <w:tabs>
          <w:tab w:val="left" w:pos="400"/>
        </w:tabs>
        <w:autoSpaceDE w:val="0"/>
        <w:autoSpaceDN w:val="0"/>
        <w:adjustRightInd w:val="0"/>
        <w:spacing w:after="0" w:line="240" w:lineRule="auto"/>
        <w:ind w:left="400"/>
        <w:rPr>
          <w:rFonts w:ascii="Times New Roman" w:hAnsi="Times New Roman"/>
          <w:color w:val="000000"/>
          <w:sz w:val="20"/>
          <w:szCs w:val="20"/>
          <w:lang w:val="es-AR"/>
        </w:rPr>
      </w:pPr>
      <w:r w:rsidRPr="005E215A">
        <w:rPr>
          <w:rFonts w:ascii="Segoe UI Symbol" w:hAnsi="Segoe UI Symbol" w:cs="Segoe UI Symbol"/>
          <w:color w:val="0000FF"/>
          <w:sz w:val="36"/>
          <w:szCs w:val="36"/>
          <w:lang w:val="es-AR"/>
        </w:rPr>
        <w:t>❏</w:t>
      </w:r>
      <w:r w:rsidRPr="005E215A">
        <w:rPr>
          <w:rFonts w:ascii="Times New Roman" w:hAnsi="Times New Roman"/>
          <w:color w:val="000000"/>
          <w:sz w:val="20"/>
          <w:szCs w:val="20"/>
          <w:lang w:val="es-AR"/>
        </w:rPr>
        <w:t>Reasignación dentro del presupuesto educativo</w:t>
      </w:r>
    </w:p>
    <w:p w14:paraId="0E5873A4" w14:textId="77777777" w:rsidR="005278E0" w:rsidRPr="005E215A" w:rsidRDefault="005278E0" w:rsidP="005278E0">
      <w:pPr>
        <w:widowControl w:val="0"/>
        <w:tabs>
          <w:tab w:val="left" w:pos="400"/>
        </w:tabs>
        <w:autoSpaceDE w:val="0"/>
        <w:autoSpaceDN w:val="0"/>
        <w:adjustRightInd w:val="0"/>
        <w:spacing w:after="0" w:line="240" w:lineRule="auto"/>
        <w:ind w:left="400"/>
        <w:rPr>
          <w:rFonts w:ascii="Times New Roman" w:hAnsi="Times New Roman"/>
          <w:color w:val="000000"/>
          <w:sz w:val="20"/>
          <w:szCs w:val="20"/>
          <w:lang w:val="es-AR"/>
        </w:rPr>
      </w:pPr>
      <w:r w:rsidRPr="005E215A">
        <w:rPr>
          <w:rFonts w:ascii="Segoe UI Symbol" w:hAnsi="Segoe UI Symbol" w:cs="Segoe UI Symbol"/>
          <w:color w:val="0000FF"/>
          <w:sz w:val="36"/>
          <w:szCs w:val="36"/>
          <w:lang w:val="es-AR"/>
        </w:rPr>
        <w:t>❏</w:t>
      </w:r>
      <w:r w:rsidRPr="005E215A">
        <w:rPr>
          <w:rFonts w:ascii="Times New Roman" w:hAnsi="Times New Roman"/>
          <w:color w:val="000000"/>
          <w:sz w:val="20"/>
          <w:szCs w:val="20"/>
          <w:lang w:val="es-AR"/>
        </w:rPr>
        <w:t>No lo sé</w:t>
      </w:r>
    </w:p>
    <w:p w14:paraId="72590609"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5C496E98"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Q3. ¿Qué criterios se utilizaron para asignar fondos/recursos públicos adicionales en la educación primaria y secundaria para garantizar la respuesta al COVID-19 para la educación? [Seleccione todas las que correspondan]</w:t>
      </w:r>
    </w:p>
    <w:p w14:paraId="0824A9A5" w14:textId="77777777" w:rsidR="005278E0" w:rsidRPr="005E215A" w:rsidRDefault="005278E0" w:rsidP="005278E0">
      <w:pPr>
        <w:widowControl w:val="0"/>
        <w:tabs>
          <w:tab w:val="left" w:pos="400"/>
        </w:tabs>
        <w:autoSpaceDE w:val="0"/>
        <w:autoSpaceDN w:val="0"/>
        <w:adjustRightInd w:val="0"/>
        <w:spacing w:after="0" w:line="240" w:lineRule="auto"/>
        <w:ind w:left="400"/>
        <w:rPr>
          <w:rFonts w:ascii="Times New Roman" w:hAnsi="Times New Roman"/>
          <w:color w:val="000000"/>
          <w:sz w:val="20"/>
          <w:szCs w:val="20"/>
          <w:lang w:val="es-AR"/>
        </w:rPr>
      </w:pPr>
      <w:r w:rsidRPr="005E215A">
        <w:rPr>
          <w:rFonts w:ascii="Segoe UI Symbol" w:hAnsi="Segoe UI Symbol" w:cs="Segoe UI Symbol"/>
          <w:color w:val="0000FF"/>
          <w:sz w:val="36"/>
          <w:szCs w:val="36"/>
          <w:lang w:val="es-AR"/>
        </w:rPr>
        <w:t>❏</w:t>
      </w:r>
      <w:r w:rsidRPr="005E215A">
        <w:rPr>
          <w:rFonts w:ascii="Times New Roman" w:hAnsi="Times New Roman"/>
          <w:color w:val="000000"/>
          <w:sz w:val="20"/>
          <w:szCs w:val="20"/>
          <w:lang w:val="es-AR"/>
        </w:rPr>
        <w:t>Número de alumnos / clases</w:t>
      </w:r>
    </w:p>
    <w:p w14:paraId="018CCC0D" w14:textId="77777777" w:rsidR="005278E0" w:rsidRPr="005E215A" w:rsidRDefault="005278E0" w:rsidP="005278E0">
      <w:pPr>
        <w:widowControl w:val="0"/>
        <w:tabs>
          <w:tab w:val="left" w:pos="400"/>
        </w:tabs>
        <w:autoSpaceDE w:val="0"/>
        <w:autoSpaceDN w:val="0"/>
        <w:adjustRightInd w:val="0"/>
        <w:spacing w:after="0" w:line="240" w:lineRule="auto"/>
        <w:ind w:left="400"/>
        <w:rPr>
          <w:rFonts w:ascii="Times New Roman" w:hAnsi="Times New Roman"/>
          <w:color w:val="000000"/>
          <w:sz w:val="20"/>
          <w:szCs w:val="20"/>
          <w:lang w:val="es-AR"/>
        </w:rPr>
      </w:pPr>
      <w:r w:rsidRPr="005E215A">
        <w:rPr>
          <w:rFonts w:ascii="Segoe UI Symbol" w:hAnsi="Segoe UI Symbol" w:cs="Segoe UI Symbol"/>
          <w:color w:val="0000FF"/>
          <w:sz w:val="36"/>
          <w:szCs w:val="36"/>
          <w:lang w:val="es-AR"/>
        </w:rPr>
        <w:t>❏</w:t>
      </w:r>
      <w:r w:rsidRPr="005E215A">
        <w:rPr>
          <w:rFonts w:ascii="Times New Roman" w:hAnsi="Times New Roman"/>
          <w:color w:val="000000"/>
          <w:sz w:val="20"/>
          <w:szCs w:val="20"/>
          <w:lang w:val="es-AR"/>
        </w:rPr>
        <w:t>Características socioeconómicas,</w:t>
      </w:r>
    </w:p>
    <w:p w14:paraId="117CCF8A" w14:textId="77777777" w:rsidR="005278E0" w:rsidRPr="005E215A" w:rsidRDefault="005278E0" w:rsidP="005278E0">
      <w:pPr>
        <w:widowControl w:val="0"/>
        <w:tabs>
          <w:tab w:val="left" w:pos="400"/>
        </w:tabs>
        <w:autoSpaceDE w:val="0"/>
        <w:autoSpaceDN w:val="0"/>
        <w:adjustRightInd w:val="0"/>
        <w:spacing w:after="0" w:line="240" w:lineRule="auto"/>
        <w:ind w:left="400"/>
        <w:rPr>
          <w:rFonts w:ascii="Times New Roman" w:hAnsi="Times New Roman"/>
          <w:color w:val="000000"/>
          <w:sz w:val="20"/>
          <w:szCs w:val="20"/>
          <w:lang w:val="es-AR"/>
        </w:rPr>
      </w:pPr>
      <w:r w:rsidRPr="005E215A">
        <w:rPr>
          <w:rFonts w:ascii="Segoe UI Symbol" w:hAnsi="Segoe UI Symbol" w:cs="Segoe UI Symbol"/>
          <w:color w:val="0000FF"/>
          <w:sz w:val="36"/>
          <w:szCs w:val="36"/>
          <w:lang w:val="es-AR"/>
        </w:rPr>
        <w:t>❏</w:t>
      </w:r>
      <w:r w:rsidRPr="005E215A">
        <w:rPr>
          <w:rFonts w:ascii="Times New Roman" w:hAnsi="Times New Roman"/>
          <w:color w:val="000000"/>
          <w:sz w:val="20"/>
          <w:szCs w:val="20"/>
          <w:lang w:val="es-AR"/>
        </w:rPr>
        <w:t>Criterios geográficos</w:t>
      </w:r>
    </w:p>
    <w:p w14:paraId="7C32992D" w14:textId="77777777" w:rsidR="005278E0" w:rsidRPr="005E215A" w:rsidRDefault="005278E0" w:rsidP="005278E0">
      <w:pPr>
        <w:widowControl w:val="0"/>
        <w:tabs>
          <w:tab w:val="left" w:pos="400"/>
        </w:tabs>
        <w:autoSpaceDE w:val="0"/>
        <w:autoSpaceDN w:val="0"/>
        <w:adjustRightInd w:val="0"/>
        <w:spacing w:after="0" w:line="240" w:lineRule="auto"/>
        <w:ind w:left="400"/>
        <w:rPr>
          <w:rFonts w:ascii="Times New Roman" w:hAnsi="Times New Roman"/>
          <w:color w:val="000000"/>
          <w:sz w:val="20"/>
          <w:szCs w:val="20"/>
          <w:lang w:val="es-AR"/>
        </w:rPr>
      </w:pPr>
      <w:r w:rsidRPr="005E215A">
        <w:rPr>
          <w:rFonts w:ascii="Segoe UI Symbol" w:hAnsi="Segoe UI Symbol" w:cs="Segoe UI Symbol"/>
          <w:color w:val="0000FF"/>
          <w:sz w:val="36"/>
          <w:szCs w:val="36"/>
          <w:lang w:val="es-AR"/>
        </w:rPr>
        <w:lastRenderedPageBreak/>
        <w:t>❏</w:t>
      </w:r>
      <w:r w:rsidRPr="005E215A">
        <w:rPr>
          <w:rFonts w:ascii="Times New Roman" w:hAnsi="Times New Roman"/>
          <w:color w:val="000000"/>
          <w:sz w:val="20"/>
          <w:szCs w:val="20"/>
          <w:lang w:val="es-AR"/>
        </w:rPr>
        <w:t>Estudiantes con NEE</w:t>
      </w:r>
    </w:p>
    <w:p w14:paraId="3C2B59F5" w14:textId="77777777" w:rsidR="005278E0" w:rsidRPr="005E215A" w:rsidRDefault="005278E0" w:rsidP="005278E0">
      <w:pPr>
        <w:widowControl w:val="0"/>
        <w:tabs>
          <w:tab w:val="left" w:pos="400"/>
        </w:tabs>
        <w:autoSpaceDE w:val="0"/>
        <w:autoSpaceDN w:val="0"/>
        <w:adjustRightInd w:val="0"/>
        <w:spacing w:after="0" w:line="240" w:lineRule="auto"/>
        <w:ind w:left="400"/>
        <w:rPr>
          <w:rFonts w:ascii="Times New Roman" w:hAnsi="Times New Roman"/>
          <w:color w:val="000000"/>
          <w:sz w:val="20"/>
          <w:szCs w:val="20"/>
          <w:lang w:val="es-AR"/>
        </w:rPr>
      </w:pPr>
      <w:r w:rsidRPr="005E215A">
        <w:rPr>
          <w:rFonts w:ascii="Segoe UI Symbol" w:hAnsi="Segoe UI Symbol" w:cs="Segoe UI Symbol"/>
          <w:color w:val="0000FF"/>
          <w:sz w:val="36"/>
          <w:szCs w:val="36"/>
          <w:lang w:val="es-AR"/>
        </w:rPr>
        <w:t>❏</w:t>
      </w:r>
      <w:r w:rsidRPr="005E215A">
        <w:rPr>
          <w:rFonts w:ascii="Times New Roman" w:hAnsi="Times New Roman"/>
          <w:color w:val="000000"/>
          <w:sz w:val="20"/>
          <w:szCs w:val="20"/>
          <w:lang w:val="es-AR"/>
        </w:rPr>
        <w:t>Otros criterios</w:t>
      </w:r>
    </w:p>
    <w:p w14:paraId="6626DEF3" w14:textId="77777777" w:rsidR="005278E0" w:rsidRPr="005E215A" w:rsidRDefault="005278E0" w:rsidP="005278E0">
      <w:pPr>
        <w:widowControl w:val="0"/>
        <w:tabs>
          <w:tab w:val="left" w:pos="400"/>
        </w:tabs>
        <w:autoSpaceDE w:val="0"/>
        <w:autoSpaceDN w:val="0"/>
        <w:adjustRightInd w:val="0"/>
        <w:spacing w:after="0" w:line="240" w:lineRule="auto"/>
        <w:ind w:left="400"/>
        <w:rPr>
          <w:rFonts w:ascii="Times New Roman" w:hAnsi="Times New Roman"/>
          <w:color w:val="000000"/>
          <w:sz w:val="20"/>
          <w:szCs w:val="20"/>
          <w:lang w:val="es-AR"/>
        </w:rPr>
      </w:pPr>
      <w:r w:rsidRPr="005E215A">
        <w:rPr>
          <w:rFonts w:ascii="Segoe UI Symbol" w:hAnsi="Segoe UI Symbol" w:cs="Segoe UI Symbol"/>
          <w:color w:val="0000FF"/>
          <w:sz w:val="36"/>
          <w:szCs w:val="36"/>
          <w:lang w:val="es-AR"/>
        </w:rPr>
        <w:t>❏</w:t>
      </w:r>
      <w:r w:rsidRPr="005E215A">
        <w:rPr>
          <w:rFonts w:ascii="Times New Roman" w:hAnsi="Times New Roman"/>
          <w:color w:val="000000"/>
          <w:sz w:val="20"/>
          <w:szCs w:val="20"/>
          <w:lang w:val="es-AR"/>
        </w:rPr>
        <w:t>Ninguno</w:t>
      </w:r>
    </w:p>
    <w:p w14:paraId="7C43ED09" w14:textId="77777777" w:rsidR="005278E0" w:rsidRPr="005E215A" w:rsidRDefault="005278E0" w:rsidP="005278E0">
      <w:pPr>
        <w:widowControl w:val="0"/>
        <w:tabs>
          <w:tab w:val="left" w:pos="400"/>
        </w:tabs>
        <w:autoSpaceDE w:val="0"/>
        <w:autoSpaceDN w:val="0"/>
        <w:adjustRightInd w:val="0"/>
        <w:spacing w:after="0" w:line="240" w:lineRule="auto"/>
        <w:ind w:left="400"/>
        <w:rPr>
          <w:rFonts w:ascii="Times New Roman" w:hAnsi="Times New Roman"/>
          <w:color w:val="000000"/>
          <w:sz w:val="20"/>
          <w:szCs w:val="20"/>
          <w:lang w:val="es-AR"/>
        </w:rPr>
      </w:pPr>
      <w:r w:rsidRPr="005E215A">
        <w:rPr>
          <w:rFonts w:ascii="Segoe UI Symbol" w:hAnsi="Segoe UI Symbol" w:cs="Segoe UI Symbol"/>
          <w:color w:val="0000FF"/>
          <w:sz w:val="36"/>
          <w:szCs w:val="36"/>
          <w:lang w:val="es-AR"/>
        </w:rPr>
        <w:t>❏</w:t>
      </w:r>
      <w:r w:rsidRPr="005E215A">
        <w:rPr>
          <w:rFonts w:ascii="Times New Roman" w:hAnsi="Times New Roman"/>
          <w:color w:val="000000"/>
          <w:sz w:val="20"/>
          <w:szCs w:val="20"/>
          <w:lang w:val="es-AR"/>
        </w:rPr>
        <w:t>No aplica</w:t>
      </w:r>
    </w:p>
    <w:p w14:paraId="54E96D87" w14:textId="77777777" w:rsidR="005278E0" w:rsidRPr="005E215A" w:rsidRDefault="005278E0" w:rsidP="005278E0">
      <w:pPr>
        <w:widowControl w:val="0"/>
        <w:tabs>
          <w:tab w:val="left" w:pos="400"/>
        </w:tabs>
        <w:autoSpaceDE w:val="0"/>
        <w:autoSpaceDN w:val="0"/>
        <w:adjustRightInd w:val="0"/>
        <w:spacing w:after="0" w:line="240" w:lineRule="auto"/>
        <w:ind w:left="400"/>
        <w:rPr>
          <w:rFonts w:ascii="Times New Roman" w:hAnsi="Times New Roman"/>
          <w:color w:val="000000"/>
          <w:sz w:val="20"/>
          <w:szCs w:val="20"/>
          <w:lang w:val="es-AR"/>
        </w:rPr>
      </w:pPr>
      <w:r w:rsidRPr="005E215A">
        <w:rPr>
          <w:rFonts w:ascii="Segoe UI Symbol" w:hAnsi="Segoe UI Symbol" w:cs="Segoe UI Symbol"/>
          <w:color w:val="0000FF"/>
          <w:sz w:val="36"/>
          <w:szCs w:val="36"/>
          <w:lang w:val="es-AR"/>
        </w:rPr>
        <w:t>❏</w:t>
      </w:r>
      <w:r w:rsidRPr="005E215A">
        <w:rPr>
          <w:rFonts w:ascii="Times New Roman" w:hAnsi="Times New Roman"/>
          <w:color w:val="000000"/>
          <w:sz w:val="20"/>
          <w:szCs w:val="20"/>
          <w:lang w:val="es-AR"/>
        </w:rPr>
        <w:t>No lo sé</w:t>
      </w:r>
    </w:p>
    <w:p w14:paraId="1A1BA63E"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31C555F7"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Otros criterios, por favor explique brevemente</w:t>
      </w:r>
    </w:p>
    <w:p w14:paraId="7A7FBC78"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278E0" w:rsidRPr="00D6692D" w14:paraId="4A37E932"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16E3C56"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4D0D62B8"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1590FE85"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7680E757"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tc>
      </w:tr>
    </w:tbl>
    <w:p w14:paraId="5DF9EEEA"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584F7959"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Q4. ¿Ha cambiado la distribución del gasto público entre la educación primaria y secundaria como resultado de la respuesta educativa al COVID-19 en 2020?</w:t>
      </w:r>
    </w:p>
    <w:p w14:paraId="7BEF2C36" w14:textId="77777777" w:rsidR="005278E0" w:rsidRPr="005E215A" w:rsidRDefault="005278E0" w:rsidP="009357ED">
      <w:pPr>
        <w:widowControl w:val="0"/>
        <w:numPr>
          <w:ilvl w:val="0"/>
          <w:numId w:val="24"/>
        </w:numPr>
        <w:tabs>
          <w:tab w:val="left" w:pos="400"/>
        </w:tabs>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Si</w:t>
      </w:r>
    </w:p>
    <w:p w14:paraId="21800E80" w14:textId="77777777" w:rsidR="005278E0" w:rsidRPr="005E215A" w:rsidRDefault="005278E0" w:rsidP="009357ED">
      <w:pPr>
        <w:widowControl w:val="0"/>
        <w:numPr>
          <w:ilvl w:val="0"/>
          <w:numId w:val="24"/>
        </w:numPr>
        <w:tabs>
          <w:tab w:val="left" w:pos="400"/>
        </w:tabs>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No</w:t>
      </w:r>
    </w:p>
    <w:p w14:paraId="48B91A25" w14:textId="77777777" w:rsidR="005278E0" w:rsidRPr="005E215A" w:rsidRDefault="005278E0" w:rsidP="009357ED">
      <w:pPr>
        <w:widowControl w:val="0"/>
        <w:numPr>
          <w:ilvl w:val="0"/>
          <w:numId w:val="24"/>
        </w:numPr>
        <w:tabs>
          <w:tab w:val="left" w:pos="400"/>
        </w:tabs>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No aplica</w:t>
      </w:r>
    </w:p>
    <w:p w14:paraId="002CC886" w14:textId="77777777" w:rsidR="005278E0" w:rsidRPr="005E215A" w:rsidRDefault="005278E0" w:rsidP="009357ED">
      <w:pPr>
        <w:widowControl w:val="0"/>
        <w:numPr>
          <w:ilvl w:val="0"/>
          <w:numId w:val="24"/>
        </w:numPr>
        <w:tabs>
          <w:tab w:val="left" w:pos="400"/>
        </w:tabs>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No lo sé</w:t>
      </w:r>
    </w:p>
    <w:p w14:paraId="5115704E"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3E823FF2"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Q4.A En caso afirmativo, por favor describa brevemente</w:t>
      </w:r>
    </w:p>
    <w:p w14:paraId="25DC0673" w14:textId="77777777" w:rsidR="005278E0" w:rsidRPr="00110F71"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278E0" w:rsidRPr="00D6692D" w14:paraId="7D204091"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4F033F6"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0E06111A"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19CAD6C8"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159E8350"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tc>
      </w:tr>
    </w:tbl>
    <w:p w14:paraId="5959F6D5" w14:textId="77777777" w:rsidR="005278E0"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6B5F2277" w14:textId="77777777" w:rsidR="005278E0" w:rsidRPr="005E215A" w:rsidRDefault="005278E0" w:rsidP="005278E0">
      <w:pPr>
        <w:widowControl w:val="0"/>
        <w:autoSpaceDE w:val="0"/>
        <w:autoSpaceDN w:val="0"/>
        <w:adjustRightInd w:val="0"/>
        <w:spacing w:after="0" w:line="240" w:lineRule="auto"/>
        <w:rPr>
          <w:rFonts w:ascii="Times New Roman" w:hAnsi="Times New Roman"/>
          <w:b/>
          <w:color w:val="000000"/>
          <w:sz w:val="20"/>
          <w:szCs w:val="20"/>
          <w:lang w:val="es-AR"/>
        </w:rPr>
      </w:pPr>
      <w:r>
        <w:rPr>
          <w:rFonts w:ascii="Times New Roman" w:hAnsi="Times New Roman"/>
          <w:color w:val="000000"/>
          <w:sz w:val="20"/>
          <w:szCs w:val="20"/>
          <w:lang w:val="es-AR"/>
        </w:rPr>
        <w:br w:type="page"/>
      </w:r>
      <w:r w:rsidRPr="005E215A">
        <w:rPr>
          <w:rFonts w:ascii="Times New Roman" w:hAnsi="Times New Roman"/>
          <w:b/>
          <w:color w:val="000000"/>
          <w:sz w:val="20"/>
          <w:szCs w:val="20"/>
          <w:lang w:val="es-AR"/>
        </w:rPr>
        <w:lastRenderedPageBreak/>
        <w:t>8. LUGAR DE TOMA DE DECISIONES</w:t>
      </w:r>
    </w:p>
    <w:p w14:paraId="3BBA2E4F" w14:textId="77777777" w:rsidR="005278E0" w:rsidRPr="005E215A" w:rsidRDefault="005278E0" w:rsidP="005278E0">
      <w:pPr>
        <w:widowControl w:val="0"/>
        <w:autoSpaceDE w:val="0"/>
        <w:autoSpaceDN w:val="0"/>
        <w:adjustRightInd w:val="0"/>
        <w:spacing w:after="0" w:line="240" w:lineRule="auto"/>
        <w:rPr>
          <w:rFonts w:ascii="Times New Roman" w:hAnsi="Times New Roman"/>
          <w:i/>
          <w:color w:val="000000"/>
          <w:sz w:val="20"/>
          <w:szCs w:val="20"/>
          <w:lang w:val="es-AR"/>
        </w:rPr>
      </w:pPr>
      <w:r w:rsidRPr="005E215A">
        <w:rPr>
          <w:rFonts w:ascii="Times New Roman" w:hAnsi="Times New Roman"/>
          <w:i/>
          <w:color w:val="000000"/>
          <w:sz w:val="20"/>
          <w:szCs w:val="20"/>
          <w:lang w:val="es-AR"/>
        </w:rPr>
        <w:t>Preguntas abordadas en este módulo: ¿Cómo se tomaron las decisiones sobre la educación en instituciones públicas relacionadas con las consecuencias de la pandemia de COVID-19 en la educación primaria y secundaria inferior (por niveles de gobierno)?</w:t>
      </w:r>
    </w:p>
    <w:p w14:paraId="708F68EF"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48B989AB"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 xml:space="preserve">Q1. ¿A qué nivel se tomaron las siguientes decisiones en las instituciones públicas de educación primaria y secundaria durante la pandemia? </w:t>
      </w:r>
    </w:p>
    <w:p w14:paraId="10E32DE1"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5278E0" w:rsidRPr="00D6692D" w14:paraId="6DF966B0"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663D286"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E904AF3"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Central</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0983840"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Provincial/ Regional/ Estatal</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AB2BF59"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Subregional/ Intermunicipal</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66399D8"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Local</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611A526"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Colegio</w:t>
            </w:r>
          </w:p>
        </w:tc>
      </w:tr>
      <w:tr w:rsidR="005278E0" w:rsidRPr="00D6692D" w14:paraId="7BD3B5E0"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3E55D82"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Cierre y reapertura de la escuela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41098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717A74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1795F2F"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8454260"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4102E7A"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0F9B6BD0"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3F559BD"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Ajustes al calendario escolar</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6804D32"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31E7771"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2D902B1"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A491592"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0CD50A3"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0E81BF68"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883C1EF"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Recursos para seguir aprendiendo durante el cierre de escuelas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1B3D094"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A55A70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2F60C57"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4443A0C"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73D365"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25E5971D"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298BA0C"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Programas de apoyo adicionales para estudiantes después de la reapertura de las escuelas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82619DA"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8BAA293"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AFBCE33"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9224A7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38FFCE4"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43CEBF30"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3E2F6AB"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Requisitos laborales para profesores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51DF4BB"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9429874"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ADF70E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8FB5B2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DE4F66F"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06D0B3E8"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D897D7C"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Compensación a los maestros (debido al impacto de la pandemia en la carga de trabajo de los maestros)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E9FF136"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8F5857F"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E0F5405"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D171976"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A388EF3"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6E97D184"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F928488"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Medidas de higiene para la reapertura escolar</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2F30032"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F5B26C7"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6EB6502"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F8EB77F"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1225EB4"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7C5CD2FF"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14DA2A6"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Cambios en la financiación de las escuelas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A659126"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57E264A"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38FA34D"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8788036"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1DB7D26"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bl>
    <w:p w14:paraId="101789AF"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7209BA97"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Comentarios / Sugerencias:</w:t>
      </w:r>
    </w:p>
    <w:p w14:paraId="7A481FA6" w14:textId="77777777" w:rsidR="005278E0" w:rsidRDefault="005278E0" w:rsidP="005278E0">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278E0" w:rsidRPr="00D6692D" w14:paraId="5EC09D11"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BF3199E"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rPr>
            </w:pPr>
          </w:p>
          <w:p w14:paraId="782A950B"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rPr>
            </w:pPr>
          </w:p>
          <w:p w14:paraId="14A4AE40"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rPr>
            </w:pPr>
          </w:p>
          <w:p w14:paraId="0CBD8C6B"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rPr>
            </w:pPr>
          </w:p>
        </w:tc>
      </w:tr>
    </w:tbl>
    <w:p w14:paraId="1E5677DC" w14:textId="77777777" w:rsidR="005278E0" w:rsidRDefault="005278E0" w:rsidP="005278E0">
      <w:pPr>
        <w:widowControl w:val="0"/>
        <w:autoSpaceDE w:val="0"/>
        <w:autoSpaceDN w:val="0"/>
        <w:adjustRightInd w:val="0"/>
        <w:spacing w:after="0" w:line="240" w:lineRule="auto"/>
        <w:rPr>
          <w:rFonts w:ascii="Times New Roman" w:hAnsi="Times New Roman"/>
          <w:color w:val="000000"/>
          <w:sz w:val="20"/>
          <w:szCs w:val="20"/>
        </w:rPr>
      </w:pPr>
    </w:p>
    <w:p w14:paraId="7640EEDD" w14:textId="77777777" w:rsidR="005278E0" w:rsidRPr="005E215A" w:rsidRDefault="005278E0" w:rsidP="005278E0">
      <w:pPr>
        <w:widowControl w:val="0"/>
        <w:autoSpaceDE w:val="0"/>
        <w:autoSpaceDN w:val="0"/>
        <w:adjustRightInd w:val="0"/>
        <w:spacing w:after="0" w:line="240" w:lineRule="auto"/>
        <w:rPr>
          <w:rFonts w:ascii="Times New Roman" w:hAnsi="Times New Roman"/>
          <w:b/>
          <w:color w:val="000000"/>
          <w:sz w:val="20"/>
          <w:szCs w:val="20"/>
          <w:lang w:val="es-AR"/>
        </w:rPr>
      </w:pPr>
      <w:r>
        <w:rPr>
          <w:rFonts w:ascii="Times New Roman" w:hAnsi="Times New Roman"/>
          <w:color w:val="000000"/>
          <w:sz w:val="20"/>
          <w:szCs w:val="20"/>
        </w:rPr>
        <w:br w:type="page"/>
      </w:r>
      <w:r w:rsidRPr="005E215A">
        <w:rPr>
          <w:rFonts w:ascii="Times New Roman" w:hAnsi="Times New Roman"/>
          <w:b/>
          <w:color w:val="000000"/>
          <w:sz w:val="20"/>
          <w:szCs w:val="20"/>
          <w:lang w:val="es-AR"/>
        </w:rPr>
        <w:lastRenderedPageBreak/>
        <w:t>9. MÓDULO DE EQUIDAD</w:t>
      </w:r>
    </w:p>
    <w:p w14:paraId="34187A1D" w14:textId="77777777" w:rsidR="005278E0" w:rsidRPr="005E215A" w:rsidRDefault="005278E0" w:rsidP="005278E0">
      <w:pPr>
        <w:widowControl w:val="0"/>
        <w:autoSpaceDE w:val="0"/>
        <w:autoSpaceDN w:val="0"/>
        <w:adjustRightInd w:val="0"/>
        <w:spacing w:after="0" w:line="240" w:lineRule="auto"/>
        <w:rPr>
          <w:rFonts w:ascii="Times New Roman" w:hAnsi="Times New Roman"/>
          <w:i/>
          <w:color w:val="000000"/>
          <w:sz w:val="20"/>
          <w:szCs w:val="20"/>
          <w:lang w:val="es-AR"/>
        </w:rPr>
      </w:pPr>
      <w:r w:rsidRPr="005E215A">
        <w:rPr>
          <w:rFonts w:ascii="Times New Roman" w:hAnsi="Times New Roman"/>
          <w:i/>
          <w:color w:val="000000"/>
          <w:sz w:val="20"/>
          <w:szCs w:val="20"/>
          <w:lang w:val="es-AR"/>
        </w:rPr>
        <w:t>Preguntas abordadas en este módulo: ¿Hasta qué punto las regulaciones incluyen a las escuelas privadas? ¿Cuáles son las medidas que se han tomado para apoyar la educación de los grupos vulnerables durante la pandemia, entre otros?</w:t>
      </w:r>
    </w:p>
    <w:p w14:paraId="2A117EAE"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7C35B25F"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Q1. ¿Siguen las escuelas privadas dependientes del gobierno (CINE 0 a CINE 3) las mismas regulaciones COVID que las escuelas públicas?</w:t>
      </w:r>
    </w:p>
    <w:p w14:paraId="3308EC8F" w14:textId="77777777" w:rsidR="005278E0" w:rsidRPr="008F4207" w:rsidRDefault="005278E0" w:rsidP="008F4207">
      <w:pPr>
        <w:widowControl w:val="0"/>
        <w:numPr>
          <w:ilvl w:val="0"/>
          <w:numId w:val="24"/>
        </w:numPr>
        <w:tabs>
          <w:tab w:val="clear" w:pos="852"/>
          <w:tab w:val="left" w:pos="400"/>
        </w:tabs>
        <w:autoSpaceDE w:val="0"/>
        <w:autoSpaceDN w:val="0"/>
        <w:adjustRightInd w:val="0"/>
        <w:spacing w:after="0" w:line="240" w:lineRule="auto"/>
        <w:ind w:left="400"/>
        <w:rPr>
          <w:rFonts w:ascii="Times New Roman" w:hAnsi="Times New Roman"/>
          <w:color w:val="000000"/>
          <w:sz w:val="20"/>
          <w:szCs w:val="20"/>
          <w:lang w:val="en-CA" w:eastAsia="en-CA"/>
        </w:rPr>
      </w:pPr>
      <w:r w:rsidRPr="008F4207">
        <w:rPr>
          <w:rFonts w:ascii="Times New Roman" w:hAnsi="Times New Roman"/>
          <w:color w:val="000000"/>
          <w:sz w:val="20"/>
          <w:szCs w:val="20"/>
          <w:lang w:val="en-CA" w:eastAsia="en-CA"/>
        </w:rPr>
        <w:t>Si</w:t>
      </w:r>
    </w:p>
    <w:p w14:paraId="78680223" w14:textId="77777777" w:rsidR="005278E0" w:rsidRPr="008F4207" w:rsidRDefault="005278E0" w:rsidP="008F4207">
      <w:pPr>
        <w:widowControl w:val="0"/>
        <w:numPr>
          <w:ilvl w:val="0"/>
          <w:numId w:val="24"/>
        </w:numPr>
        <w:tabs>
          <w:tab w:val="clear" w:pos="852"/>
          <w:tab w:val="left" w:pos="400"/>
        </w:tabs>
        <w:autoSpaceDE w:val="0"/>
        <w:autoSpaceDN w:val="0"/>
        <w:adjustRightInd w:val="0"/>
        <w:spacing w:after="0" w:line="240" w:lineRule="auto"/>
        <w:ind w:left="400"/>
        <w:rPr>
          <w:rFonts w:ascii="Times New Roman" w:hAnsi="Times New Roman"/>
          <w:color w:val="000000"/>
          <w:sz w:val="20"/>
          <w:szCs w:val="20"/>
          <w:lang w:val="en-CA" w:eastAsia="en-CA"/>
        </w:rPr>
      </w:pPr>
      <w:r w:rsidRPr="008F4207">
        <w:rPr>
          <w:rFonts w:ascii="Times New Roman" w:hAnsi="Times New Roman"/>
          <w:color w:val="000000"/>
          <w:sz w:val="20"/>
          <w:szCs w:val="20"/>
          <w:lang w:val="en-CA" w:eastAsia="en-CA"/>
        </w:rPr>
        <w:t>No</w:t>
      </w:r>
    </w:p>
    <w:p w14:paraId="4926F0E6" w14:textId="77777777" w:rsidR="005278E0" w:rsidRPr="008F4207" w:rsidRDefault="005278E0" w:rsidP="008F4207">
      <w:pPr>
        <w:widowControl w:val="0"/>
        <w:numPr>
          <w:ilvl w:val="0"/>
          <w:numId w:val="24"/>
        </w:numPr>
        <w:tabs>
          <w:tab w:val="clear" w:pos="852"/>
          <w:tab w:val="left" w:pos="400"/>
        </w:tabs>
        <w:autoSpaceDE w:val="0"/>
        <w:autoSpaceDN w:val="0"/>
        <w:adjustRightInd w:val="0"/>
        <w:spacing w:after="0" w:line="240" w:lineRule="auto"/>
        <w:ind w:left="400"/>
        <w:rPr>
          <w:rFonts w:ascii="Times New Roman" w:hAnsi="Times New Roman"/>
          <w:color w:val="000000"/>
          <w:sz w:val="20"/>
          <w:szCs w:val="20"/>
          <w:lang w:val="en-CA" w:eastAsia="en-CA"/>
        </w:rPr>
      </w:pPr>
      <w:r w:rsidRPr="008F4207">
        <w:rPr>
          <w:rFonts w:ascii="Times New Roman" w:hAnsi="Times New Roman"/>
          <w:color w:val="000000"/>
          <w:sz w:val="20"/>
          <w:szCs w:val="20"/>
          <w:lang w:val="en-CA" w:eastAsia="en-CA"/>
        </w:rPr>
        <w:t>No lo sé</w:t>
      </w:r>
    </w:p>
    <w:p w14:paraId="75F48EE1"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421A3A16"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 xml:space="preserve">Q1.A Si la respuesta es </w:t>
      </w:r>
      <w:r w:rsidR="00C37F3C" w:rsidRPr="005E215A">
        <w:rPr>
          <w:rFonts w:ascii="Times New Roman" w:hAnsi="Times New Roman"/>
          <w:color w:val="000000"/>
          <w:sz w:val="20"/>
          <w:szCs w:val="20"/>
          <w:lang w:val="es-AR"/>
        </w:rPr>
        <w:t>“</w:t>
      </w:r>
      <w:r w:rsidRPr="005E215A">
        <w:rPr>
          <w:rFonts w:ascii="Times New Roman" w:hAnsi="Times New Roman"/>
          <w:color w:val="000000"/>
          <w:sz w:val="20"/>
          <w:szCs w:val="20"/>
          <w:lang w:val="es-AR"/>
        </w:rPr>
        <w:t>no</w:t>
      </w:r>
      <w:r w:rsidR="00C37F3C" w:rsidRPr="005E215A">
        <w:rPr>
          <w:rFonts w:ascii="Times New Roman" w:hAnsi="Times New Roman"/>
          <w:color w:val="000000"/>
          <w:sz w:val="20"/>
          <w:szCs w:val="20"/>
          <w:lang w:val="es-AR"/>
        </w:rPr>
        <w:t>”</w:t>
      </w:r>
      <w:r w:rsidRPr="005E215A">
        <w:rPr>
          <w:rFonts w:ascii="Times New Roman" w:hAnsi="Times New Roman"/>
          <w:color w:val="000000"/>
          <w:sz w:val="20"/>
          <w:szCs w:val="20"/>
          <w:lang w:val="es-AR"/>
        </w:rPr>
        <w:t>, ¿existen algunas reglamentaciones que se apliquen por igual a las escuelas públicas y privadas dependientes del gobierno? (Seleccione todas las que correspondan)</w:t>
      </w:r>
    </w:p>
    <w:p w14:paraId="03332AA6" w14:textId="77777777" w:rsidR="005278E0" w:rsidRPr="005E215A" w:rsidRDefault="005278E0" w:rsidP="009357ED">
      <w:pPr>
        <w:widowControl w:val="0"/>
        <w:numPr>
          <w:ilvl w:val="0"/>
          <w:numId w:val="25"/>
        </w:numPr>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planes de cierre/reapertura</w:t>
      </w:r>
    </w:p>
    <w:p w14:paraId="5CF7CED0" w14:textId="77777777" w:rsidR="005278E0" w:rsidRPr="005E215A" w:rsidRDefault="005278E0" w:rsidP="009357ED">
      <w:pPr>
        <w:widowControl w:val="0"/>
        <w:numPr>
          <w:ilvl w:val="0"/>
          <w:numId w:val="25"/>
        </w:numPr>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normas de salud y seguridad</w:t>
      </w:r>
    </w:p>
    <w:p w14:paraId="29C5D75C" w14:textId="77777777" w:rsidR="005278E0" w:rsidRPr="005E215A" w:rsidRDefault="005278E0" w:rsidP="009357ED">
      <w:pPr>
        <w:widowControl w:val="0"/>
        <w:numPr>
          <w:ilvl w:val="0"/>
          <w:numId w:val="25"/>
        </w:numPr>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asistencia obligatoria de estudiantes y profesores</w:t>
      </w:r>
    </w:p>
    <w:p w14:paraId="25E3AE14" w14:textId="77777777" w:rsidR="005278E0" w:rsidRPr="005E215A" w:rsidRDefault="005278E0" w:rsidP="009357ED">
      <w:pPr>
        <w:widowControl w:val="0"/>
        <w:numPr>
          <w:ilvl w:val="0"/>
          <w:numId w:val="25"/>
        </w:numPr>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modalidades de aprendizaje a distancia</w:t>
      </w:r>
    </w:p>
    <w:p w14:paraId="2A99FDF3" w14:textId="77777777" w:rsidR="005278E0" w:rsidRPr="005E215A" w:rsidRDefault="005278E0" w:rsidP="009357ED">
      <w:pPr>
        <w:widowControl w:val="0"/>
        <w:numPr>
          <w:ilvl w:val="0"/>
          <w:numId w:val="25"/>
        </w:numPr>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Otro, especifique: ________________</w:t>
      </w:r>
    </w:p>
    <w:p w14:paraId="70B00E18"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2D199F1D"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Otros, especifique</w:t>
      </w:r>
    </w:p>
    <w:p w14:paraId="4AF9E0B2"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278E0" w:rsidRPr="00D6692D" w14:paraId="5E3CE697"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F2DD93D"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4CF3EB6D"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449B8E96"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1EB9F01A"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tc>
      </w:tr>
    </w:tbl>
    <w:p w14:paraId="61672431"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4CE456DF"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Q2. ¿Siguen las escuelas privadas independientes del gobierno (CINE 0 a CINE 3) las mismas regulaciones COVID que las escuelas públicas?</w:t>
      </w:r>
    </w:p>
    <w:p w14:paraId="6EE59881" w14:textId="77777777" w:rsidR="005278E0" w:rsidRPr="008F4207" w:rsidRDefault="005278E0" w:rsidP="008F4207">
      <w:pPr>
        <w:widowControl w:val="0"/>
        <w:numPr>
          <w:ilvl w:val="0"/>
          <w:numId w:val="24"/>
        </w:numPr>
        <w:tabs>
          <w:tab w:val="clear" w:pos="852"/>
          <w:tab w:val="left" w:pos="400"/>
        </w:tabs>
        <w:autoSpaceDE w:val="0"/>
        <w:autoSpaceDN w:val="0"/>
        <w:adjustRightInd w:val="0"/>
        <w:spacing w:after="0" w:line="240" w:lineRule="auto"/>
        <w:ind w:left="400"/>
        <w:rPr>
          <w:rFonts w:ascii="Times New Roman" w:hAnsi="Times New Roman"/>
          <w:color w:val="000000"/>
          <w:sz w:val="20"/>
          <w:szCs w:val="20"/>
          <w:lang w:val="en-CA" w:eastAsia="en-CA"/>
        </w:rPr>
      </w:pPr>
      <w:r w:rsidRPr="008F4207">
        <w:rPr>
          <w:rFonts w:ascii="Times New Roman" w:hAnsi="Times New Roman"/>
          <w:color w:val="000000"/>
          <w:sz w:val="20"/>
          <w:szCs w:val="20"/>
          <w:lang w:val="en-CA" w:eastAsia="en-CA"/>
        </w:rPr>
        <w:t>Si</w:t>
      </w:r>
    </w:p>
    <w:p w14:paraId="7918717D" w14:textId="77777777" w:rsidR="005278E0" w:rsidRPr="008F4207" w:rsidRDefault="005278E0" w:rsidP="008F4207">
      <w:pPr>
        <w:widowControl w:val="0"/>
        <w:numPr>
          <w:ilvl w:val="0"/>
          <w:numId w:val="24"/>
        </w:numPr>
        <w:tabs>
          <w:tab w:val="clear" w:pos="852"/>
          <w:tab w:val="left" w:pos="400"/>
        </w:tabs>
        <w:autoSpaceDE w:val="0"/>
        <w:autoSpaceDN w:val="0"/>
        <w:adjustRightInd w:val="0"/>
        <w:spacing w:after="0" w:line="240" w:lineRule="auto"/>
        <w:ind w:left="400"/>
        <w:rPr>
          <w:rFonts w:ascii="Times New Roman" w:hAnsi="Times New Roman"/>
          <w:color w:val="000000"/>
          <w:sz w:val="20"/>
          <w:szCs w:val="20"/>
          <w:lang w:val="en-CA" w:eastAsia="en-CA"/>
        </w:rPr>
      </w:pPr>
      <w:r w:rsidRPr="008F4207">
        <w:rPr>
          <w:rFonts w:ascii="Times New Roman" w:hAnsi="Times New Roman"/>
          <w:color w:val="000000"/>
          <w:sz w:val="20"/>
          <w:szCs w:val="20"/>
          <w:lang w:val="en-CA" w:eastAsia="en-CA"/>
        </w:rPr>
        <w:t>No</w:t>
      </w:r>
    </w:p>
    <w:p w14:paraId="39C6C684" w14:textId="77777777" w:rsidR="005278E0" w:rsidRPr="008F4207" w:rsidRDefault="005278E0" w:rsidP="008F4207">
      <w:pPr>
        <w:widowControl w:val="0"/>
        <w:numPr>
          <w:ilvl w:val="0"/>
          <w:numId w:val="24"/>
        </w:numPr>
        <w:tabs>
          <w:tab w:val="clear" w:pos="852"/>
          <w:tab w:val="left" w:pos="400"/>
        </w:tabs>
        <w:autoSpaceDE w:val="0"/>
        <w:autoSpaceDN w:val="0"/>
        <w:adjustRightInd w:val="0"/>
        <w:spacing w:after="0" w:line="240" w:lineRule="auto"/>
        <w:ind w:left="400"/>
        <w:rPr>
          <w:rFonts w:ascii="Times New Roman" w:hAnsi="Times New Roman"/>
          <w:color w:val="000000"/>
          <w:sz w:val="20"/>
          <w:szCs w:val="20"/>
          <w:lang w:val="en-CA" w:eastAsia="en-CA"/>
        </w:rPr>
      </w:pPr>
      <w:r w:rsidRPr="008F4207">
        <w:rPr>
          <w:rFonts w:ascii="Times New Roman" w:hAnsi="Times New Roman"/>
          <w:color w:val="000000"/>
          <w:sz w:val="20"/>
          <w:szCs w:val="20"/>
          <w:lang w:val="en-CA" w:eastAsia="en-CA"/>
        </w:rPr>
        <w:t>No lo sé</w:t>
      </w:r>
    </w:p>
    <w:p w14:paraId="19BA8468"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23764414"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Q2.A Si la respuesta es</w:t>
      </w:r>
      <w:r w:rsidR="00C37F3C" w:rsidRPr="005E215A">
        <w:rPr>
          <w:rFonts w:ascii="Times New Roman" w:hAnsi="Times New Roman"/>
          <w:color w:val="000000"/>
          <w:sz w:val="20"/>
          <w:szCs w:val="20"/>
          <w:lang w:val="es-AR"/>
        </w:rPr>
        <w:t xml:space="preserve"> “</w:t>
      </w:r>
      <w:r w:rsidRPr="005E215A">
        <w:rPr>
          <w:rFonts w:ascii="Times New Roman" w:hAnsi="Times New Roman"/>
          <w:color w:val="000000"/>
          <w:sz w:val="20"/>
          <w:szCs w:val="20"/>
          <w:lang w:val="es-AR"/>
        </w:rPr>
        <w:t>no</w:t>
      </w:r>
      <w:r w:rsidR="00C37F3C" w:rsidRPr="005E215A">
        <w:rPr>
          <w:rFonts w:ascii="Times New Roman" w:hAnsi="Times New Roman"/>
          <w:color w:val="000000"/>
          <w:sz w:val="20"/>
          <w:szCs w:val="20"/>
          <w:lang w:val="es-AR"/>
        </w:rPr>
        <w:t>”</w:t>
      </w:r>
      <w:r w:rsidRPr="005E215A">
        <w:rPr>
          <w:rFonts w:ascii="Times New Roman" w:hAnsi="Times New Roman"/>
          <w:color w:val="000000"/>
          <w:sz w:val="20"/>
          <w:szCs w:val="20"/>
          <w:lang w:val="es-AR"/>
        </w:rPr>
        <w:t>, ¿existen algunas reglamentaciones que se apliquen por igual a las escuelas públicas y privadas independientes? (seleccione todas las que correspondan)</w:t>
      </w:r>
    </w:p>
    <w:p w14:paraId="0B1E72E2" w14:textId="77777777" w:rsidR="005278E0" w:rsidRPr="005E215A" w:rsidRDefault="005278E0" w:rsidP="009357ED">
      <w:pPr>
        <w:widowControl w:val="0"/>
        <w:numPr>
          <w:ilvl w:val="0"/>
          <w:numId w:val="25"/>
        </w:numPr>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planes de cierre/reapertura</w:t>
      </w:r>
    </w:p>
    <w:p w14:paraId="2A2A03BF" w14:textId="77777777" w:rsidR="005278E0" w:rsidRPr="005E215A" w:rsidRDefault="005278E0" w:rsidP="009357ED">
      <w:pPr>
        <w:widowControl w:val="0"/>
        <w:numPr>
          <w:ilvl w:val="0"/>
          <w:numId w:val="25"/>
        </w:numPr>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normas de salud y seguridad</w:t>
      </w:r>
    </w:p>
    <w:p w14:paraId="28DE8058" w14:textId="77777777" w:rsidR="005278E0" w:rsidRPr="005E215A" w:rsidRDefault="005278E0" w:rsidP="009357ED">
      <w:pPr>
        <w:widowControl w:val="0"/>
        <w:numPr>
          <w:ilvl w:val="0"/>
          <w:numId w:val="25"/>
        </w:numPr>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asistencia obligatoria de estudiantes y profesores</w:t>
      </w:r>
    </w:p>
    <w:p w14:paraId="7AEE6E28" w14:textId="77777777" w:rsidR="005278E0" w:rsidRPr="005E215A" w:rsidRDefault="005278E0" w:rsidP="009357ED">
      <w:pPr>
        <w:widowControl w:val="0"/>
        <w:numPr>
          <w:ilvl w:val="0"/>
          <w:numId w:val="25"/>
        </w:numPr>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modalidades de aprendizaje a distancia</w:t>
      </w:r>
    </w:p>
    <w:p w14:paraId="2804EB98" w14:textId="77777777" w:rsidR="005278E0" w:rsidRPr="005E215A" w:rsidRDefault="005278E0" w:rsidP="009357ED">
      <w:pPr>
        <w:widowControl w:val="0"/>
        <w:numPr>
          <w:ilvl w:val="0"/>
          <w:numId w:val="25"/>
        </w:numPr>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Otro, especifique: ________________</w:t>
      </w:r>
    </w:p>
    <w:p w14:paraId="5FCEF1D2"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211FE9B2"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Otros (especificar)</w:t>
      </w:r>
    </w:p>
    <w:p w14:paraId="6055146C"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278E0" w:rsidRPr="00D6692D" w14:paraId="4FCD783F"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AFD6D5E"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27598BD6"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31565EAB"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597A9C5D"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tc>
      </w:tr>
    </w:tbl>
    <w:p w14:paraId="188AE846"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23FD81AD"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Q3. ¿Cuáles de las siguientes medidas han sido tomadas para apoyar la educación (CINE 0 a CINE 3) de grupos vulnerables durante la pandemia?</w:t>
      </w:r>
    </w:p>
    <w:p w14:paraId="4F647ED2"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5278E0" w:rsidRPr="00D6692D" w14:paraId="3194A30C"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D62283C"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9AE7FDC"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Niños con discapacidades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66BCA47"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Refugiados/inmigrantes/ niños desplazados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03BD7D8"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Minorías étnicas/hablantes de lenguas minoritarias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2D428FA"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Niñas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034B870"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 xml:space="preserve">Otras poblaciones de riesgo (por ejemplo, </w:t>
            </w:r>
            <w:r w:rsidRPr="00D6692D">
              <w:rPr>
                <w:rFonts w:ascii="Times New Roman" w:hAnsi="Times New Roman"/>
                <w:color w:val="000000"/>
                <w:sz w:val="20"/>
                <w:szCs w:val="20"/>
                <w:lang w:val="es-AR"/>
              </w:rPr>
              <w:lastRenderedPageBreak/>
              <w:t>familias rurales/remotas, de bajos ingresos; por favor especifique):</w:t>
            </w:r>
          </w:p>
        </w:tc>
      </w:tr>
      <w:tr w:rsidR="005278E0" w:rsidRPr="00D6692D" w14:paraId="68CF1EE1"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E3FC0E0"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lastRenderedPageBreak/>
              <w:t>Apoyo financiero adicional para estudiantes del grupo (es decir, raciones para llevar a casa, transferencias en dinero)</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ED73015"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05C8640"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96F8F3"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2D968DB"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998750B"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17926FD4"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CE08F8D"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Esfuerzo especial para mejorar el acceso de los estudiantes a la infraestructura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DF0110D"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DCB113C"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2613231"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5CF6456"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048E553"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79C900B2"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7D8E736"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Dispositivos subvencionados para el acceso</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72B029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80F645A"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1899016"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5696918"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7F1940A"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7E5112BF"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F2CAE4B"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Materiales de aprendizaje adaptados al grupo</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0273003"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A69C8D7"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74AD392"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CA35E5A"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267AC7E"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08EF6002"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7491357"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Plataformas flexibles de ritmo propio (Plataformas de aprendizaje asincrónicas)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9779E17"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CF895A6"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791CB1D"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F29C7C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0E26954"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6E371B71"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242F1CF"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lo sé</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D4389AC"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3056A31"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C7CA6B"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8AD44EF"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A3A6B67"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41D099E0"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324B3C3"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Ninguno</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2112777"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723E217"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6A54860"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DD6514F"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1FA13A7"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305A2AD9"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AAC06A8"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Otro (sírvase especificar)</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4884488"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AB9E5A7"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AC261C"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F3EF655"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D7D05F4"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bl>
    <w:p w14:paraId="0E2A8C12"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114C3BB9"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Otros (especificar)</w:t>
      </w:r>
    </w:p>
    <w:p w14:paraId="349BEFFD"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278E0" w:rsidRPr="00D6692D" w14:paraId="6B2DADA9"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D529733"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447F54A5"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63DF24F7"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029A0E92"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lang w:val="es-AR"/>
              </w:rPr>
            </w:pPr>
          </w:p>
        </w:tc>
      </w:tr>
    </w:tbl>
    <w:p w14:paraId="526C1632"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179C5901"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 xml:space="preserve">Q4. ¿Qué medidas de divulgación / apoyo se han tomado para </w:t>
      </w:r>
      <w:r w:rsidRPr="005E215A">
        <w:rPr>
          <w:rFonts w:ascii="Times New Roman" w:hAnsi="Times New Roman"/>
          <w:b/>
          <w:color w:val="000000"/>
          <w:sz w:val="20"/>
          <w:szCs w:val="20"/>
          <w:lang w:val="es-AR"/>
        </w:rPr>
        <w:t xml:space="preserve">fomentar el </w:t>
      </w:r>
      <w:r w:rsidRPr="005E215A">
        <w:rPr>
          <w:rFonts w:ascii="Times New Roman" w:hAnsi="Times New Roman"/>
          <w:b/>
          <w:color w:val="000000"/>
          <w:sz w:val="20"/>
          <w:szCs w:val="20"/>
          <w:u w:val="single"/>
          <w:lang w:val="es-AR"/>
        </w:rPr>
        <w:t>regreso a la escuela</w:t>
      </w:r>
      <w:r w:rsidRPr="005E215A">
        <w:rPr>
          <w:rFonts w:ascii="Times New Roman" w:hAnsi="Times New Roman"/>
          <w:b/>
          <w:color w:val="000000"/>
          <w:sz w:val="20"/>
          <w:szCs w:val="20"/>
          <w:lang w:val="es-AR"/>
        </w:rPr>
        <w:t xml:space="preserve"> de las poblaciones vulnerables</w:t>
      </w:r>
      <w:r w:rsidRPr="005E215A">
        <w:rPr>
          <w:rFonts w:ascii="Times New Roman" w:hAnsi="Times New Roman"/>
          <w:color w:val="000000"/>
          <w:sz w:val="20"/>
          <w:szCs w:val="20"/>
          <w:lang w:val="es-AR"/>
        </w:rPr>
        <w:t xml:space="preserve"> (CINE 0 a CINE 3)?</w:t>
      </w:r>
    </w:p>
    <w:p w14:paraId="640F30DC"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5278E0" w:rsidRPr="00D6692D" w14:paraId="03CA9AF8"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5D25C49"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22B39BB"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niños con discapacidades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F529347"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refugiados/inmigrantes/ niños desplazados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DE8C431"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Minorías étnicas/hablantes de lenguas minoritarias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5BB4486"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Niñas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C408F69"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Otras poblaciones en riesgo. (por ejemplo, familias rurales/remotas, de bajos ingresos. Sírvase especificar):</w:t>
            </w:r>
          </w:p>
        </w:tc>
      </w:tr>
      <w:tr w:rsidR="005278E0" w:rsidRPr="00D6692D" w14:paraId="5D9A0BC7"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EA7DE42"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Participación de la comunidad para fomentar el regreso a la escuela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9064C5D"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AC6313"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D61C132"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A3D6738"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0AD90D5"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3D09EE0F"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9C2A74F"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Otorgamiento de apoyo financiero (tales como dinero/comida/transporte) o exención de tasas (tales como matrícula o tasas uniformes)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B996F9F"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85BEC3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98208CB"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C983588"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64A5775"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6472514F"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0FE8506"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Mecanismos escolares para rastrear a los que no regresan a la escuela</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F420D45"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40404F5"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93EEC44"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DFACE90"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9D32654"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478B456A"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0A63A04"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Revisión de las políticas de acceso</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40C57A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8BCEAD"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684AC5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AD4A294"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A6DF635"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632E494E"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4F2DE81"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lastRenderedPageBreak/>
              <w:t>Realizar modificaciones para asegurar que los servicios de agua, higiene y saneamiento sean accesibles</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44EE364"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17635B7"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EF784C6"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8AD6ADC"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FE945F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52287DD1"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1BF2C40"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lo sé</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E1150D8"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9572DCA"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0845528"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FC3B0E8"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16671CD"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305E860D"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66FAB8B"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Ninguno</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514D906"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BD699D0"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2D7AA35"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6A9B7F3"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802D97E"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5278E0" w:rsidRPr="00D6692D" w14:paraId="1C303F21" w14:textId="77777777" w:rsidTr="005E215A">
        <w:tblPrEx>
          <w:tblCellMar>
            <w:top w:w="0" w:type="dxa"/>
            <w:bottom w:w="0" w:type="dxa"/>
          </w:tblCellMar>
        </w:tblPrEx>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5495AF1" w14:textId="77777777" w:rsidR="005278E0" w:rsidRPr="00D6692D" w:rsidRDefault="005278E0"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Otro (sírvase especificar)</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A32AE8F"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55F8A13"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D40EAD9"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E7E488B"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DB1E1CD" w14:textId="77777777" w:rsidR="005278E0" w:rsidRPr="00D6692D" w:rsidRDefault="005278E0"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bl>
    <w:p w14:paraId="01F29DAC"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p>
    <w:p w14:paraId="53978A4D" w14:textId="77777777" w:rsidR="005278E0" w:rsidRPr="005E215A" w:rsidRDefault="005278E0" w:rsidP="005278E0">
      <w:pPr>
        <w:widowControl w:val="0"/>
        <w:autoSpaceDE w:val="0"/>
        <w:autoSpaceDN w:val="0"/>
        <w:adjustRightInd w:val="0"/>
        <w:spacing w:after="0" w:line="240" w:lineRule="auto"/>
        <w:rPr>
          <w:rFonts w:ascii="Times New Roman" w:hAnsi="Times New Roman"/>
          <w:color w:val="000000"/>
          <w:sz w:val="20"/>
          <w:szCs w:val="20"/>
          <w:lang w:val="es-AR"/>
        </w:rPr>
      </w:pPr>
      <w:r w:rsidRPr="005E215A">
        <w:rPr>
          <w:rFonts w:ascii="Times New Roman" w:hAnsi="Times New Roman"/>
          <w:color w:val="000000"/>
          <w:sz w:val="20"/>
          <w:szCs w:val="20"/>
          <w:lang w:val="es-AR"/>
        </w:rPr>
        <w:t>Otros (especificar)</w:t>
      </w:r>
    </w:p>
    <w:p w14:paraId="77A19C5D" w14:textId="77777777" w:rsidR="005278E0" w:rsidRDefault="005278E0" w:rsidP="005278E0">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5278E0" w:rsidRPr="00D6692D" w14:paraId="19412818"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DF89E50"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rPr>
            </w:pPr>
          </w:p>
          <w:p w14:paraId="15DE26BA"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rPr>
            </w:pPr>
          </w:p>
          <w:p w14:paraId="068061E0"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rPr>
            </w:pPr>
          </w:p>
          <w:p w14:paraId="0637799D" w14:textId="77777777" w:rsidR="005278E0" w:rsidRPr="00D6692D" w:rsidRDefault="005278E0" w:rsidP="005E215A">
            <w:pPr>
              <w:widowControl w:val="0"/>
              <w:autoSpaceDE w:val="0"/>
              <w:autoSpaceDN w:val="0"/>
              <w:adjustRightInd w:val="0"/>
              <w:spacing w:after="0" w:line="240" w:lineRule="auto"/>
              <w:rPr>
                <w:rFonts w:ascii="Times New Roman" w:hAnsi="Times New Roman"/>
                <w:color w:val="000000"/>
                <w:sz w:val="20"/>
                <w:szCs w:val="20"/>
              </w:rPr>
            </w:pPr>
          </w:p>
        </w:tc>
      </w:tr>
    </w:tbl>
    <w:p w14:paraId="73ABF310" w14:textId="77777777" w:rsidR="005278E0" w:rsidRDefault="005278E0" w:rsidP="005278E0">
      <w:pPr>
        <w:widowControl w:val="0"/>
        <w:autoSpaceDE w:val="0"/>
        <w:autoSpaceDN w:val="0"/>
        <w:adjustRightInd w:val="0"/>
        <w:spacing w:after="0" w:line="240" w:lineRule="auto"/>
        <w:rPr>
          <w:rFonts w:ascii="Times New Roman" w:hAnsi="Times New Roman"/>
          <w:color w:val="000000"/>
          <w:sz w:val="20"/>
          <w:szCs w:val="20"/>
        </w:rPr>
      </w:pPr>
    </w:p>
    <w:p w14:paraId="26989E8E" w14:textId="77777777" w:rsidR="005278E0" w:rsidRDefault="005278E0" w:rsidP="005278E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14:paraId="48077D3C" w14:textId="77777777" w:rsidR="005278E0" w:rsidRDefault="005278E0" w:rsidP="005278E0">
      <w:pPr>
        <w:widowControl w:val="0"/>
        <w:autoSpaceDE w:val="0"/>
        <w:autoSpaceDN w:val="0"/>
        <w:adjustRightInd w:val="0"/>
        <w:spacing w:after="0" w:line="240" w:lineRule="auto"/>
        <w:rPr>
          <w:rFonts w:ascii="Times New Roman" w:hAnsi="Times New Roman"/>
          <w:color w:val="000000"/>
          <w:sz w:val="20"/>
          <w:szCs w:val="20"/>
        </w:rPr>
      </w:pPr>
    </w:p>
    <w:p w14:paraId="625C43DB" w14:textId="77777777" w:rsidR="00C37F3C" w:rsidRPr="005E215A" w:rsidRDefault="005278E0" w:rsidP="00C37F3C">
      <w:pPr>
        <w:widowControl w:val="0"/>
        <w:autoSpaceDE w:val="0"/>
        <w:autoSpaceDN w:val="0"/>
        <w:adjustRightInd w:val="0"/>
        <w:spacing w:after="0" w:line="240" w:lineRule="auto"/>
        <w:rPr>
          <w:rFonts w:ascii="Times New Roman" w:hAnsi="Times New Roman"/>
          <w:b/>
          <w:bCs/>
          <w:color w:val="000000"/>
          <w:sz w:val="20"/>
          <w:szCs w:val="20"/>
          <w:u w:val="single"/>
          <w:lang w:val="es-AR"/>
        </w:rPr>
      </w:pPr>
      <w:r>
        <w:rPr>
          <w:rFonts w:ascii="Times New Roman" w:hAnsi="Times New Roman"/>
          <w:color w:val="000000"/>
          <w:sz w:val="20"/>
          <w:szCs w:val="20"/>
        </w:rPr>
        <w:br w:type="page"/>
      </w:r>
      <w:r w:rsidR="00C37F3C" w:rsidRPr="005E215A">
        <w:rPr>
          <w:rFonts w:ascii="Times New Roman" w:hAnsi="Times New Roman"/>
          <w:b/>
          <w:bCs/>
          <w:color w:val="000000"/>
          <w:sz w:val="20"/>
          <w:szCs w:val="20"/>
          <w:u w:val="single"/>
          <w:lang w:val="es-AR"/>
        </w:rPr>
        <w:lastRenderedPageBreak/>
        <w:t>B. MÓDULOS COMPLEMENTARIOS</w:t>
      </w:r>
    </w:p>
    <w:p w14:paraId="08A41954" w14:textId="77777777" w:rsidR="00C37F3C" w:rsidRPr="00F5659B"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1A6C6D28" w14:textId="77777777" w:rsidR="00C37F3C" w:rsidRPr="00565217" w:rsidRDefault="00C37F3C" w:rsidP="00C37F3C">
      <w:pPr>
        <w:widowControl w:val="0"/>
        <w:autoSpaceDE w:val="0"/>
        <w:autoSpaceDN w:val="0"/>
        <w:adjustRightInd w:val="0"/>
        <w:spacing w:after="0" w:line="240" w:lineRule="auto"/>
        <w:rPr>
          <w:rFonts w:ascii="Times New Roman" w:hAnsi="Times New Roman"/>
          <w:b/>
          <w:bCs/>
          <w:color w:val="000000"/>
          <w:sz w:val="20"/>
          <w:szCs w:val="20"/>
          <w:lang w:val="es-AR"/>
        </w:rPr>
      </w:pPr>
      <w:r w:rsidRPr="00565217">
        <w:rPr>
          <w:rFonts w:ascii="Times New Roman" w:hAnsi="Times New Roman"/>
          <w:b/>
          <w:bCs/>
          <w:color w:val="000000"/>
          <w:sz w:val="20"/>
          <w:szCs w:val="20"/>
          <w:lang w:val="es-AR"/>
        </w:rPr>
        <w:t>10. SISTEMAS DE ENSEÑANZA A DISTANCIA</w:t>
      </w:r>
    </w:p>
    <w:p w14:paraId="4CA44F81" w14:textId="77777777" w:rsidR="00C37F3C" w:rsidRPr="00565217"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568AD5A3"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Q1. Si la estrategia nacional a distancia del país incluyó la transmisión de lecciones por televisión o radio, ¿A qué proporción de la población llega la televisión y la radio?</w:t>
      </w:r>
    </w:p>
    <w:p w14:paraId="2732BCE3"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55"/>
        <w:gridCol w:w="814"/>
        <w:gridCol w:w="813"/>
        <w:gridCol w:w="813"/>
        <w:gridCol w:w="813"/>
        <w:gridCol w:w="813"/>
        <w:gridCol w:w="813"/>
        <w:gridCol w:w="813"/>
        <w:gridCol w:w="813"/>
      </w:tblGrid>
      <w:tr w:rsidR="00C37F3C" w:rsidRPr="00D6692D" w14:paraId="2091ED94" w14:textId="77777777" w:rsidTr="005E215A">
        <w:tblPrEx>
          <w:tblCellMar>
            <w:top w:w="0" w:type="dxa"/>
            <w:bottom w:w="0" w:type="dxa"/>
          </w:tblCellMar>
        </w:tblPrEx>
        <w:tc>
          <w:tcPr>
            <w:tcW w:w="3233" w:type="dxa"/>
            <w:tcBorders>
              <w:top w:val="single" w:sz="4" w:space="0" w:color="000000"/>
              <w:left w:val="single" w:sz="4" w:space="0" w:color="000000"/>
              <w:bottom w:val="single" w:sz="4" w:space="0" w:color="000000"/>
              <w:right w:val="single" w:sz="4" w:space="0" w:color="000000"/>
            </w:tcBorders>
            <w:shd w:val="clear" w:color="auto" w:fill="FFFFFF"/>
          </w:tcPr>
          <w:p w14:paraId="60850ECE"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ES"/>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B95D378"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menos del 25%;</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DDE8C3D"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Más del 25% pero menos del 50%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DB704DD"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Aproximadamente la mitad de la población</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14239C6"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Más del 50% pero menos del 75%</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4AF3035"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ES"/>
              </w:rPr>
            </w:pPr>
            <w:r w:rsidRPr="00D6692D">
              <w:rPr>
                <w:rFonts w:ascii="Times New Roman" w:hAnsi="Times New Roman"/>
                <w:color w:val="000000"/>
                <w:sz w:val="20"/>
                <w:szCs w:val="20"/>
                <w:lang w:val="es-ES"/>
              </w:rPr>
              <w:t>Más del 75% pero no toda la población</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FD91B78"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Toda la población</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76FFCFF7"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No lo sé</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EDA1CDB"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No aplica</w:t>
            </w:r>
          </w:p>
        </w:tc>
      </w:tr>
      <w:tr w:rsidR="00C37F3C" w:rsidRPr="00D6692D" w14:paraId="49D95F7D" w14:textId="77777777" w:rsidTr="005E215A">
        <w:tblPrEx>
          <w:tblCellMar>
            <w:top w:w="0" w:type="dxa"/>
            <w:bottom w:w="0" w:type="dxa"/>
          </w:tblCellMar>
        </w:tblPrEx>
        <w:tc>
          <w:tcPr>
            <w:tcW w:w="3233" w:type="dxa"/>
            <w:tcBorders>
              <w:top w:val="single" w:sz="4" w:space="0" w:color="000000"/>
              <w:left w:val="single" w:sz="4" w:space="0" w:color="000000"/>
              <w:bottom w:val="single" w:sz="4" w:space="0" w:color="000000"/>
              <w:right w:val="single" w:sz="4" w:space="0" w:color="000000"/>
            </w:tcBorders>
            <w:shd w:val="clear" w:color="auto" w:fill="FFFFFF"/>
          </w:tcPr>
          <w:p w14:paraId="19540F73"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Nivel preescolar</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8E16999"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A9CDC9D"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EC83832"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220A2BE"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59101EED"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5A7F4403"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5F60FFBA"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73F7E34"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C37F3C" w:rsidRPr="00D6692D" w14:paraId="25CB591F" w14:textId="77777777" w:rsidTr="005E215A">
        <w:tblPrEx>
          <w:tblCellMar>
            <w:top w:w="0" w:type="dxa"/>
            <w:bottom w:w="0" w:type="dxa"/>
          </w:tblCellMar>
        </w:tblPrEx>
        <w:tc>
          <w:tcPr>
            <w:tcW w:w="3233" w:type="dxa"/>
            <w:tcBorders>
              <w:top w:val="single" w:sz="4" w:space="0" w:color="000000"/>
              <w:left w:val="single" w:sz="4" w:space="0" w:color="000000"/>
              <w:bottom w:val="single" w:sz="4" w:space="0" w:color="000000"/>
              <w:right w:val="single" w:sz="4" w:space="0" w:color="000000"/>
            </w:tcBorders>
            <w:shd w:val="clear" w:color="auto" w:fill="FFFFFF"/>
          </w:tcPr>
          <w:p w14:paraId="33312D01"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Nivel primario</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0985D1A"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70386AD6"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F677D05"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033EFC7"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382594B"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AA86E56"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A9DA42C"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AFF80A"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C37F3C" w:rsidRPr="00D6692D" w14:paraId="1472B179" w14:textId="77777777" w:rsidTr="005E215A">
        <w:tblPrEx>
          <w:tblCellMar>
            <w:top w:w="0" w:type="dxa"/>
            <w:bottom w:w="0" w:type="dxa"/>
          </w:tblCellMar>
        </w:tblPrEx>
        <w:tc>
          <w:tcPr>
            <w:tcW w:w="3233" w:type="dxa"/>
            <w:tcBorders>
              <w:top w:val="single" w:sz="4" w:space="0" w:color="000000"/>
              <w:left w:val="single" w:sz="4" w:space="0" w:color="000000"/>
              <w:bottom w:val="single" w:sz="4" w:space="0" w:color="000000"/>
              <w:right w:val="single" w:sz="4" w:space="0" w:color="000000"/>
            </w:tcBorders>
            <w:shd w:val="clear" w:color="auto" w:fill="FFFFFF"/>
          </w:tcPr>
          <w:p w14:paraId="0526CAAA"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Secundaria inferior</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C398B6A"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6A62911"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F823690"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173ED6F"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7687ADD"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E3E4B54"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6DC7D3B"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53BCFE40"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r w:rsidR="00C37F3C" w:rsidRPr="00D6692D" w14:paraId="4E1824CF" w14:textId="77777777" w:rsidTr="005E215A">
        <w:tblPrEx>
          <w:tblCellMar>
            <w:top w:w="0" w:type="dxa"/>
            <w:bottom w:w="0" w:type="dxa"/>
          </w:tblCellMar>
        </w:tblPrEx>
        <w:tc>
          <w:tcPr>
            <w:tcW w:w="3233" w:type="dxa"/>
            <w:tcBorders>
              <w:top w:val="single" w:sz="4" w:space="0" w:color="000000"/>
              <w:left w:val="single" w:sz="4" w:space="0" w:color="000000"/>
              <w:bottom w:val="single" w:sz="4" w:space="0" w:color="000000"/>
              <w:right w:val="single" w:sz="4" w:space="0" w:color="000000"/>
            </w:tcBorders>
            <w:shd w:val="clear" w:color="auto" w:fill="FFFFFF"/>
          </w:tcPr>
          <w:p w14:paraId="0F0F28BB"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rPr>
            </w:pPr>
            <w:r w:rsidRPr="00D6692D">
              <w:rPr>
                <w:rFonts w:ascii="Times New Roman" w:hAnsi="Times New Roman"/>
                <w:color w:val="000000"/>
                <w:sz w:val="20"/>
                <w:szCs w:val="20"/>
              </w:rPr>
              <w:t>Secundaria superior</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539A4322"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00E47D7"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EE6F0CE"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B0BF51"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3A84DE8"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C1A210"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172FF0D"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3AF7B41"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rPr>
            </w:pPr>
            <w:r w:rsidRPr="00D6692D">
              <w:rPr>
                <w:rFonts w:ascii="Segoe UI Symbol" w:hAnsi="Segoe UI Symbol" w:cs="Segoe UI Symbol"/>
                <w:color w:val="0000FF"/>
                <w:sz w:val="36"/>
                <w:szCs w:val="36"/>
              </w:rPr>
              <w:t>❏</w:t>
            </w:r>
          </w:p>
        </w:tc>
      </w:tr>
    </w:tbl>
    <w:p w14:paraId="0F48FBE2" w14:textId="77777777" w:rsidR="00C37F3C" w:rsidRPr="00565217" w:rsidRDefault="00C37F3C" w:rsidP="00C37F3C">
      <w:pPr>
        <w:widowControl w:val="0"/>
        <w:autoSpaceDE w:val="0"/>
        <w:autoSpaceDN w:val="0"/>
        <w:adjustRightInd w:val="0"/>
        <w:spacing w:after="0" w:line="240" w:lineRule="auto"/>
        <w:rPr>
          <w:rFonts w:ascii="Times New Roman" w:hAnsi="Times New Roman"/>
          <w:color w:val="0000FF"/>
          <w:sz w:val="20"/>
          <w:szCs w:val="20"/>
        </w:rPr>
      </w:pPr>
    </w:p>
    <w:p w14:paraId="7DF3C90A" w14:textId="77777777" w:rsidR="00C37F3C" w:rsidRPr="00565217"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565217">
        <w:rPr>
          <w:rFonts w:ascii="Times New Roman" w:hAnsi="Times New Roman"/>
          <w:color w:val="000000"/>
          <w:sz w:val="20"/>
          <w:szCs w:val="20"/>
          <w:lang w:val="es-AR"/>
        </w:rPr>
        <w:t>información adicional si está disponible</w:t>
      </w:r>
    </w:p>
    <w:p w14:paraId="0C7490D4" w14:textId="77777777" w:rsidR="00C37F3C" w:rsidRPr="00565217"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C37F3C" w:rsidRPr="00D6692D" w14:paraId="3953934E"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EE4C2CB"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5911E546"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1E958E44"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6A7F8664"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tc>
      </w:tr>
    </w:tbl>
    <w:p w14:paraId="5646DD2B" w14:textId="77777777" w:rsidR="00C37F3C" w:rsidRPr="00565217"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779F9F8C"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Q2.A [Política] Para cada una de las categorías siguientes, seleccione de 1 a 4 qué afirmación refleja mejor el estado del aprendizaje digital y las TIC en su país.</w:t>
      </w:r>
    </w:p>
    <w:p w14:paraId="41B8B166" w14:textId="77777777" w:rsidR="00C37F3C" w:rsidRPr="008B64AB" w:rsidRDefault="00C37F3C" w:rsidP="009357ED">
      <w:pPr>
        <w:widowControl w:val="0"/>
        <w:numPr>
          <w:ilvl w:val="0"/>
          <w:numId w:val="26"/>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1. No existe una política que apoye la educación para el aprendizaje digital; no Introducción de las TIC en procesos y actividades educativos seleccionados</w:t>
      </w:r>
    </w:p>
    <w:p w14:paraId="657A737D" w14:textId="77777777" w:rsidR="00C37F3C" w:rsidRPr="008B64AB" w:rsidRDefault="00C37F3C" w:rsidP="009357ED">
      <w:pPr>
        <w:widowControl w:val="0"/>
        <w:numPr>
          <w:ilvl w:val="0"/>
          <w:numId w:val="26"/>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2. Existe un proyecto de política sobre las TIC en la educación; algunas TIC integradas en procesos y actividades educativos seleccionados</w:t>
      </w:r>
    </w:p>
    <w:p w14:paraId="25AD6FA8" w14:textId="77777777" w:rsidR="00C37F3C" w:rsidRPr="008B64AB" w:rsidRDefault="00C37F3C" w:rsidP="009357ED">
      <w:pPr>
        <w:widowControl w:val="0"/>
        <w:numPr>
          <w:ilvl w:val="0"/>
          <w:numId w:val="26"/>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3. Se ha aprobado / redactado la política de TICs en la educación que sirve como política de facto Integrar las TIC en la educación en todos los niveles educativos</w:t>
      </w:r>
    </w:p>
    <w:p w14:paraId="09A1536E" w14:textId="77777777" w:rsidR="00C37F3C" w:rsidRPr="00565217" w:rsidRDefault="00C37F3C" w:rsidP="009357ED">
      <w:pPr>
        <w:widowControl w:val="0"/>
        <w:numPr>
          <w:ilvl w:val="0"/>
          <w:numId w:val="26"/>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4. Existe una orientación política explícita relacionada con los temas de TICs/educación; La política de las TIC en la educación está plenamente operativa y busca transformar los entornos de aprendizaje, las prácticas docentes y los procesos administrativos con la ayuda de las TIC</w:t>
      </w:r>
    </w:p>
    <w:p w14:paraId="0D0A5CCF"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p>
    <w:p w14:paraId="61972D5D"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Q2.B [Financiamiento] Para cada una de las categorías siguientes, seleccione de 1 a 4 la declaración que refleje mejor el estado del aprendizaje digital y las TIC en su país.</w:t>
      </w:r>
    </w:p>
    <w:p w14:paraId="7FB44384" w14:textId="77777777" w:rsidR="00C37F3C" w:rsidRPr="008B64AB" w:rsidRDefault="00C37F3C" w:rsidP="009357ED">
      <w:pPr>
        <w:widowControl w:val="0"/>
        <w:numPr>
          <w:ilvl w:val="0"/>
          <w:numId w:val="27"/>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1. No hay gastos regulares o son mínimos para TIC / DL</w:t>
      </w:r>
    </w:p>
    <w:p w14:paraId="418F0D06" w14:textId="77777777" w:rsidR="00C37F3C" w:rsidRPr="008B64AB" w:rsidRDefault="00C37F3C" w:rsidP="009357ED">
      <w:pPr>
        <w:widowControl w:val="0"/>
        <w:numPr>
          <w:ilvl w:val="0"/>
          <w:numId w:val="27"/>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2. Existe un gasto público ocasional y no regular en TIC / DL</w:t>
      </w:r>
    </w:p>
    <w:p w14:paraId="27F37294" w14:textId="77777777" w:rsidR="00C37F3C" w:rsidRPr="008B64AB" w:rsidRDefault="00C37F3C" w:rsidP="009357ED">
      <w:pPr>
        <w:widowControl w:val="0"/>
        <w:numPr>
          <w:ilvl w:val="0"/>
          <w:numId w:val="27"/>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3. Existe un gasto público regular en TIC / DL, en infraestructura y elementos no relacionados con la infraestructura</w:t>
      </w:r>
    </w:p>
    <w:p w14:paraId="417F519C" w14:textId="77777777" w:rsidR="00C37F3C" w:rsidRPr="008B64AB" w:rsidRDefault="00C37F3C" w:rsidP="009357ED">
      <w:pPr>
        <w:widowControl w:val="0"/>
        <w:numPr>
          <w:ilvl w:val="0"/>
          <w:numId w:val="27"/>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4. Existe un gasto público regular en TIC / DL en infraestructura y elementos no relacionados con la infraestructura</w:t>
      </w:r>
    </w:p>
    <w:p w14:paraId="4C6AB034"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p>
    <w:p w14:paraId="33F68F43"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Q2.C[Asociaciones] Para cada una de las categorías siguientes, seleccione de 1 a 4 la declaración que refleje mejor el estado del aprendizaje digital y las TIC en su país.</w:t>
      </w:r>
    </w:p>
    <w:p w14:paraId="14E2C50D" w14:textId="77777777" w:rsidR="00C37F3C" w:rsidRPr="008B64AB" w:rsidRDefault="00C37F3C" w:rsidP="009357ED">
      <w:pPr>
        <w:widowControl w:val="0"/>
        <w:numPr>
          <w:ilvl w:val="0"/>
          <w:numId w:val="28"/>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1. No existe ninguna asociación público-privada (APP) que permita o apoye iniciativas de aprendizaje digital</w:t>
      </w:r>
    </w:p>
    <w:p w14:paraId="5AAE30AE" w14:textId="77777777" w:rsidR="00C37F3C" w:rsidRPr="00110F71" w:rsidRDefault="00C37F3C" w:rsidP="009357ED">
      <w:pPr>
        <w:widowControl w:val="0"/>
        <w:numPr>
          <w:ilvl w:val="0"/>
          <w:numId w:val="28"/>
        </w:numPr>
        <w:autoSpaceDE w:val="0"/>
        <w:autoSpaceDN w:val="0"/>
        <w:adjustRightInd w:val="0"/>
        <w:spacing w:after="0" w:line="240" w:lineRule="auto"/>
        <w:rPr>
          <w:rFonts w:ascii="Times New Roman" w:hAnsi="Times New Roman"/>
          <w:color w:val="000000"/>
          <w:sz w:val="20"/>
          <w:szCs w:val="20"/>
          <w:lang w:val="es-AR"/>
        </w:rPr>
      </w:pPr>
      <w:r w:rsidRPr="00110F71">
        <w:rPr>
          <w:rFonts w:ascii="Times New Roman" w:hAnsi="Times New Roman"/>
          <w:color w:val="000000"/>
          <w:sz w:val="20"/>
          <w:szCs w:val="20"/>
          <w:lang w:val="es-AR"/>
        </w:rPr>
        <w:t>2. Algunas APP que permiten o apoyan iniciativas de aprendizaje digital</w:t>
      </w:r>
    </w:p>
    <w:p w14:paraId="678E5C73" w14:textId="77777777" w:rsidR="00C37F3C" w:rsidRPr="008B64AB" w:rsidRDefault="00C37F3C" w:rsidP="009357ED">
      <w:pPr>
        <w:widowControl w:val="0"/>
        <w:numPr>
          <w:ilvl w:val="0"/>
          <w:numId w:val="28"/>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3. Hay compromiso con la coordinación de iniciativas de APP relacionadas con el aprendizaje digital</w:t>
      </w:r>
    </w:p>
    <w:p w14:paraId="5B7D8E6E" w14:textId="77777777" w:rsidR="00C37F3C" w:rsidRPr="00267D52" w:rsidRDefault="00C37F3C" w:rsidP="009357ED">
      <w:pPr>
        <w:widowControl w:val="0"/>
        <w:numPr>
          <w:ilvl w:val="0"/>
          <w:numId w:val="28"/>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4. Hay compromiso explícito para integrar, coordinar y monitorear iniciativas de APP relacionadas con el aprendizaje digital</w:t>
      </w:r>
    </w:p>
    <w:p w14:paraId="7ACDE5F4"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p>
    <w:p w14:paraId="47FBB33B"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 xml:space="preserve">Q2.D [Monitoreo y evaluación] Para cada una de las categorías siguientes, seleccione de 1 a 4 qué afirmación refleja mejor el estado </w:t>
      </w:r>
      <w:r w:rsidRPr="008B64AB">
        <w:rPr>
          <w:rFonts w:ascii="Times New Roman" w:hAnsi="Times New Roman"/>
          <w:color w:val="000000"/>
          <w:sz w:val="20"/>
          <w:szCs w:val="20"/>
          <w:lang w:val="es-ES"/>
        </w:rPr>
        <w:lastRenderedPageBreak/>
        <w:t>del aprendizaje digital y las TIC en su país.</w:t>
      </w:r>
    </w:p>
    <w:p w14:paraId="1E17C65D" w14:textId="77777777" w:rsidR="00C37F3C" w:rsidRPr="008B64AB" w:rsidRDefault="00C37F3C" w:rsidP="009357ED">
      <w:pPr>
        <w:widowControl w:val="0"/>
        <w:numPr>
          <w:ilvl w:val="0"/>
          <w:numId w:val="29"/>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1. Hay poco o ningún monitoreo; cuando existe, el monitoreo es irregular, incompleto y se relaciona principalmente con el acceso a la infraestructura; el impacto del uso del DL no se mide</w:t>
      </w:r>
    </w:p>
    <w:p w14:paraId="11218ECB" w14:textId="77777777" w:rsidR="00C37F3C" w:rsidRPr="008B64AB" w:rsidRDefault="00C37F3C" w:rsidP="009357ED">
      <w:pPr>
        <w:widowControl w:val="0"/>
        <w:numPr>
          <w:ilvl w:val="0"/>
          <w:numId w:val="29"/>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2. La mayor parte del monitoreo es de insumos; El impacto del DL se mide de forma irregular; La mayoría de las mediciones de impacto se relacionan con cambios en las actitudes y percepciones de cambios en la actividad.</w:t>
      </w:r>
    </w:p>
    <w:p w14:paraId="4F6FAD47" w14:textId="77777777" w:rsidR="00C37F3C" w:rsidRPr="008B64AB" w:rsidRDefault="00C37F3C" w:rsidP="009357ED">
      <w:pPr>
        <w:widowControl w:val="0"/>
        <w:numPr>
          <w:ilvl w:val="0"/>
          <w:numId w:val="29"/>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3. Hay un monitoreo regular de las entradas del sistema; El impacto del DL a se mide con regularidad; algunas medidas se relacionan con los resultados del aprendizaje; Se llevan a cabo algunas actividades de Monitoreo y evaluación (M&amp;E) independientes regulares o sistemáticas de la educación a distancia.</w:t>
      </w:r>
    </w:p>
    <w:p w14:paraId="0A576B17" w14:textId="77777777" w:rsidR="00C37F3C" w:rsidRPr="008B64AB" w:rsidRDefault="00C37F3C" w:rsidP="009357ED">
      <w:pPr>
        <w:widowControl w:val="0"/>
        <w:numPr>
          <w:ilvl w:val="0"/>
          <w:numId w:val="29"/>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4. Existe un sólido sistema de M&amp;E para medir el uso y el impacto del DL, incluidos los resultados del aprendizaje Las opciones de política y las decisiones relacionadas con el DL se basan en evidencias; Función de M&amp;E independiente de los implementadores del proyecto</w:t>
      </w:r>
    </w:p>
    <w:p w14:paraId="56B41337"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p>
    <w:p w14:paraId="55521838" w14:textId="77777777" w:rsidR="00C37F3C" w:rsidRPr="00C37F3C" w:rsidRDefault="00C37F3C" w:rsidP="00C37F3C">
      <w:pPr>
        <w:widowControl w:val="0"/>
        <w:autoSpaceDE w:val="0"/>
        <w:autoSpaceDN w:val="0"/>
        <w:adjustRightInd w:val="0"/>
        <w:spacing w:after="0" w:line="240" w:lineRule="auto"/>
        <w:rPr>
          <w:rFonts w:ascii="Times New Roman" w:hAnsi="Times New Roman"/>
          <w:b/>
          <w:bCs/>
          <w:color w:val="000000"/>
          <w:sz w:val="20"/>
          <w:szCs w:val="20"/>
          <w:lang w:val="es-AR"/>
        </w:rPr>
      </w:pPr>
      <w:r>
        <w:rPr>
          <w:rFonts w:ascii="Times New Roman" w:hAnsi="Times New Roman"/>
          <w:color w:val="000000"/>
          <w:sz w:val="20"/>
          <w:szCs w:val="20"/>
          <w:lang w:val="es-ES"/>
        </w:rPr>
        <w:br w:type="page"/>
      </w:r>
      <w:r w:rsidRPr="00C37F3C">
        <w:rPr>
          <w:rFonts w:ascii="Times New Roman" w:hAnsi="Times New Roman"/>
          <w:b/>
          <w:bCs/>
          <w:color w:val="000000"/>
          <w:sz w:val="20"/>
          <w:szCs w:val="20"/>
          <w:lang w:val="es-AR"/>
        </w:rPr>
        <w:lastRenderedPageBreak/>
        <w:t>11. PROTOCOLO DE SALUD / DIRECTRICES PARA LA PREVENCIÓN Y CONTROL DEL COVID-19</w:t>
      </w:r>
    </w:p>
    <w:p w14:paraId="4978041F"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1C42E2B2"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Q1. ¿El Ministerio de Educación ha elaborado o respaldado directrices y medidas específicas de salud e higiene para las escuelas?</w:t>
      </w:r>
    </w:p>
    <w:p w14:paraId="4CFF7A70" w14:textId="77777777" w:rsidR="00C37F3C" w:rsidRPr="00C37F3C" w:rsidRDefault="00C37F3C" w:rsidP="009357ED">
      <w:pPr>
        <w:widowControl w:val="0"/>
        <w:numPr>
          <w:ilvl w:val="0"/>
          <w:numId w:val="30"/>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Si</w:t>
      </w:r>
    </w:p>
    <w:p w14:paraId="0009083D" w14:textId="77777777" w:rsidR="00C37F3C" w:rsidRPr="00C37F3C" w:rsidRDefault="00C37F3C" w:rsidP="009357ED">
      <w:pPr>
        <w:widowControl w:val="0"/>
        <w:numPr>
          <w:ilvl w:val="0"/>
          <w:numId w:val="30"/>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No</w:t>
      </w:r>
    </w:p>
    <w:p w14:paraId="758DAEB3" w14:textId="77777777" w:rsidR="00C37F3C" w:rsidRPr="00C37F3C" w:rsidRDefault="00C37F3C" w:rsidP="009357ED">
      <w:pPr>
        <w:widowControl w:val="0"/>
        <w:numPr>
          <w:ilvl w:val="0"/>
          <w:numId w:val="30"/>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No aplica, ya que la responsabilidad de las directrices de salud y saneamiento recae en otras unidades administrativas</w:t>
      </w:r>
    </w:p>
    <w:p w14:paraId="5773FF1D" w14:textId="77777777" w:rsidR="00C37F3C" w:rsidRPr="00C37F3C" w:rsidRDefault="00C37F3C" w:rsidP="009357ED">
      <w:pPr>
        <w:widowControl w:val="0"/>
        <w:numPr>
          <w:ilvl w:val="0"/>
          <w:numId w:val="30"/>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No lo sé</w:t>
      </w:r>
    </w:p>
    <w:p w14:paraId="180EED5B"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0FB46C2A"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 xml:space="preserve">Si la respuesta a la pregunta 1 es “Si”, responda la pregunta 2. En caso contrario, diríjase a la pregunta 3. </w:t>
      </w:r>
    </w:p>
    <w:p w14:paraId="17A65244"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62AEA75C"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Q2. ¿Qué cubren estas pautas? [Seleccione todo lo que corresponda]</w:t>
      </w:r>
    </w:p>
    <w:p w14:paraId="61575826" w14:textId="77777777" w:rsidR="00C37F3C" w:rsidRPr="00C37F3C" w:rsidRDefault="00C37F3C" w:rsidP="009357ED">
      <w:pPr>
        <w:widowControl w:val="0"/>
        <w:numPr>
          <w:ilvl w:val="0"/>
          <w:numId w:val="31"/>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Fomento del distanciamiento físico</w:t>
      </w:r>
    </w:p>
    <w:p w14:paraId="6EDDA0F0" w14:textId="77777777" w:rsidR="00C37F3C" w:rsidRPr="00C37F3C" w:rsidRDefault="00C37F3C" w:rsidP="009357ED">
      <w:pPr>
        <w:widowControl w:val="0"/>
        <w:numPr>
          <w:ilvl w:val="0"/>
          <w:numId w:val="31"/>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Promoción de las prácticas de lavado de manos con agua y jabón o desinfectante de manos a base de alcohol</w:t>
      </w:r>
    </w:p>
    <w:p w14:paraId="4774100C" w14:textId="77777777" w:rsidR="00C37F3C" w:rsidRPr="00C37F3C" w:rsidRDefault="00C37F3C" w:rsidP="009357ED">
      <w:pPr>
        <w:widowControl w:val="0"/>
        <w:numPr>
          <w:ilvl w:val="0"/>
          <w:numId w:val="31"/>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Promoción de una buena higiene respiratoria (por ejemplo, uso de mascarillas)</w:t>
      </w:r>
    </w:p>
    <w:p w14:paraId="4A9875C0" w14:textId="77777777" w:rsidR="00C37F3C" w:rsidRPr="00C37F3C" w:rsidRDefault="00C37F3C" w:rsidP="009357ED">
      <w:pPr>
        <w:widowControl w:val="0"/>
        <w:numPr>
          <w:ilvl w:val="0"/>
          <w:numId w:val="31"/>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Instalaciones para el lavado de manos mejoradas</w:t>
      </w:r>
    </w:p>
    <w:p w14:paraId="55EA14F9" w14:textId="77777777" w:rsidR="00C37F3C" w:rsidRPr="00C37F3C" w:rsidRDefault="00C37F3C" w:rsidP="009357ED">
      <w:pPr>
        <w:widowControl w:val="0"/>
        <w:numPr>
          <w:ilvl w:val="0"/>
          <w:numId w:val="31"/>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Mayor limpieza y desinfección de superficies, preparación de alimentos y equipos de manipulación</w:t>
      </w:r>
    </w:p>
    <w:p w14:paraId="10338693" w14:textId="77777777" w:rsidR="00C37F3C" w:rsidRPr="00C37F3C" w:rsidRDefault="00C37F3C" w:rsidP="009357ED">
      <w:pPr>
        <w:widowControl w:val="0"/>
        <w:numPr>
          <w:ilvl w:val="0"/>
          <w:numId w:val="31"/>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Gestión mejorada de desechos infecciosos</w:t>
      </w:r>
    </w:p>
    <w:p w14:paraId="23BE8162" w14:textId="77777777" w:rsidR="00C37F3C" w:rsidRPr="00C37F3C" w:rsidRDefault="00C37F3C" w:rsidP="009357ED">
      <w:pPr>
        <w:widowControl w:val="0"/>
        <w:numPr>
          <w:ilvl w:val="0"/>
          <w:numId w:val="31"/>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Autoaislamiento del personal y los estudiantes que están expuestos / infectados</w:t>
      </w:r>
    </w:p>
    <w:p w14:paraId="5E76471E" w14:textId="77777777" w:rsidR="00C37F3C" w:rsidRPr="00C37F3C" w:rsidRDefault="00C37F3C" w:rsidP="009357ED">
      <w:pPr>
        <w:widowControl w:val="0"/>
        <w:numPr>
          <w:ilvl w:val="0"/>
          <w:numId w:val="31"/>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Controles de temperatura en la escuela</w:t>
      </w:r>
    </w:p>
    <w:p w14:paraId="7A9344C7" w14:textId="77777777" w:rsidR="00C37F3C" w:rsidRPr="00C37F3C" w:rsidRDefault="00C37F3C" w:rsidP="009357ED">
      <w:pPr>
        <w:widowControl w:val="0"/>
        <w:numPr>
          <w:ilvl w:val="0"/>
          <w:numId w:val="31"/>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Pruebas de COVID-19 en las escuelas</w:t>
      </w:r>
    </w:p>
    <w:p w14:paraId="7EC2824C" w14:textId="77777777" w:rsidR="00C37F3C" w:rsidRPr="00C37F3C" w:rsidRDefault="00C37F3C" w:rsidP="009357ED">
      <w:pPr>
        <w:widowControl w:val="0"/>
        <w:numPr>
          <w:ilvl w:val="0"/>
          <w:numId w:val="31"/>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Seguimiento del personal y los estudiantes que están infectados o expuestos a COVID-19</w:t>
      </w:r>
    </w:p>
    <w:p w14:paraId="070D8F21" w14:textId="77777777" w:rsidR="00C37F3C" w:rsidRPr="00C37F3C" w:rsidRDefault="00C37F3C" w:rsidP="009357ED">
      <w:pPr>
        <w:widowControl w:val="0"/>
        <w:numPr>
          <w:ilvl w:val="0"/>
          <w:numId w:val="31"/>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Formulario / aplicación de autoevaluación</w:t>
      </w:r>
    </w:p>
    <w:p w14:paraId="2E389FA9" w14:textId="77777777" w:rsidR="00C37F3C" w:rsidRPr="00C37F3C" w:rsidRDefault="00C37F3C" w:rsidP="009357ED">
      <w:pPr>
        <w:widowControl w:val="0"/>
        <w:numPr>
          <w:ilvl w:val="0"/>
          <w:numId w:val="31"/>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Otro: especifique si las pautas incluyen otros elementos _____________________</w:t>
      </w:r>
    </w:p>
    <w:p w14:paraId="4D51D27D"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5704D2CF"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Otro (sírvase especificar)</w:t>
      </w:r>
    </w:p>
    <w:p w14:paraId="6F184163"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C37F3C" w:rsidRPr="00D6692D" w14:paraId="50C88C0F"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0916C47"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35F39644"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5CD88A90"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7A48AAAC"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tc>
      </w:tr>
    </w:tbl>
    <w:p w14:paraId="38B1F3CA"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1DE26C25"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Q2.A ¿Cómo se monitorea la aplicación de estas directrices? [seleccione todas las que correspondan]</w:t>
      </w:r>
    </w:p>
    <w:p w14:paraId="125B802A" w14:textId="77777777" w:rsidR="00C37F3C" w:rsidRPr="00C37F3C" w:rsidRDefault="00C37F3C" w:rsidP="009357ED">
      <w:pPr>
        <w:widowControl w:val="0"/>
        <w:numPr>
          <w:ilvl w:val="0"/>
          <w:numId w:val="32"/>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Encuestas nacionales o subnacionales</w:t>
      </w:r>
    </w:p>
    <w:p w14:paraId="5B5091FD" w14:textId="77777777" w:rsidR="00C37F3C" w:rsidRPr="00C37F3C" w:rsidRDefault="00C37F3C" w:rsidP="009357ED">
      <w:pPr>
        <w:widowControl w:val="0"/>
        <w:numPr>
          <w:ilvl w:val="0"/>
          <w:numId w:val="32"/>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Inspecciones realizadas por funcionarios de educación y / o salud nacionales o subnacionales</w:t>
      </w:r>
    </w:p>
    <w:p w14:paraId="3CFD82BC" w14:textId="77777777" w:rsidR="00C37F3C" w:rsidRPr="00C37F3C" w:rsidRDefault="00C37F3C" w:rsidP="009357ED">
      <w:pPr>
        <w:widowControl w:val="0"/>
        <w:numPr>
          <w:ilvl w:val="0"/>
          <w:numId w:val="32"/>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Inspecciones realizadas por funcionarios locales de educación y / o salud.</w:t>
      </w:r>
    </w:p>
    <w:p w14:paraId="648D2862" w14:textId="77777777" w:rsidR="00C37F3C" w:rsidRPr="00C37F3C" w:rsidRDefault="00C37F3C" w:rsidP="009357ED">
      <w:pPr>
        <w:widowControl w:val="0"/>
        <w:numPr>
          <w:ilvl w:val="0"/>
          <w:numId w:val="32"/>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A través de un comité a nivel escolar</w:t>
      </w:r>
    </w:p>
    <w:p w14:paraId="16531963" w14:textId="77777777" w:rsidR="00C37F3C" w:rsidRPr="00C37F3C" w:rsidRDefault="00C37F3C" w:rsidP="009357ED">
      <w:pPr>
        <w:widowControl w:val="0"/>
        <w:numPr>
          <w:ilvl w:val="0"/>
          <w:numId w:val="32"/>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Otro (sírvase especificar)</w:t>
      </w:r>
    </w:p>
    <w:p w14:paraId="0D01A004" w14:textId="77777777" w:rsidR="00C37F3C" w:rsidRPr="00C37F3C" w:rsidRDefault="00C37F3C" w:rsidP="009357ED">
      <w:pPr>
        <w:widowControl w:val="0"/>
        <w:numPr>
          <w:ilvl w:val="0"/>
          <w:numId w:val="32"/>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No se está monitoreando la aplicación de las pautas de salud e higiene</w:t>
      </w:r>
      <w:r w:rsidR="00092D9D">
        <w:rPr>
          <w:rFonts w:ascii="Times New Roman" w:hAnsi="Times New Roman"/>
          <w:color w:val="000000"/>
          <w:sz w:val="20"/>
          <w:szCs w:val="20"/>
          <w:lang w:val="es-AR"/>
        </w:rPr>
        <w:t xml:space="preserve"> </w:t>
      </w:r>
      <w:r w:rsidR="00092D9D" w:rsidRPr="00092D9D">
        <w:rPr>
          <w:rFonts w:ascii="Times New Roman" w:hAnsi="Times New Roman"/>
          <w:color w:val="000000"/>
          <w:sz w:val="20"/>
          <w:szCs w:val="20"/>
          <w:lang w:val="es-AR"/>
        </w:rPr>
        <w:t>&gt;</w:t>
      </w:r>
      <w:r w:rsidRPr="00C37F3C">
        <w:rPr>
          <w:rFonts w:ascii="Times New Roman" w:hAnsi="Times New Roman"/>
          <w:color w:val="000000"/>
          <w:sz w:val="20"/>
          <w:szCs w:val="20"/>
          <w:lang w:val="es-AR"/>
        </w:rPr>
        <w:t>Pase a Q2.3</w:t>
      </w:r>
    </w:p>
    <w:p w14:paraId="12648403"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3529104D"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Otro (sírvase especificar)</w:t>
      </w:r>
    </w:p>
    <w:p w14:paraId="03633012"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C37F3C" w:rsidRPr="00D6692D" w14:paraId="3DA69B3F"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F37CAB4"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6A681CA7"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37201486"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64C03B0F"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tc>
      </w:tr>
    </w:tbl>
    <w:p w14:paraId="3B9E8FD6"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4D00D750"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Q2.B Si se dispone de información de monitoreo, ¿qué proporción de escuelas u otras instituciones educativas están implementando las directrices de salud e higiene?</w:t>
      </w:r>
    </w:p>
    <w:p w14:paraId="3450F859" w14:textId="77777777" w:rsidR="00C37F3C" w:rsidRPr="00C37F3C" w:rsidRDefault="00C37F3C" w:rsidP="009357ED">
      <w:pPr>
        <w:widowControl w:val="0"/>
        <w:numPr>
          <w:ilvl w:val="0"/>
          <w:numId w:val="33"/>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menos del 25%;</w:t>
      </w:r>
    </w:p>
    <w:p w14:paraId="21543178" w14:textId="77777777" w:rsidR="00C37F3C" w:rsidRPr="00C37F3C" w:rsidRDefault="00C37F3C" w:rsidP="009357ED">
      <w:pPr>
        <w:widowControl w:val="0"/>
        <w:numPr>
          <w:ilvl w:val="0"/>
          <w:numId w:val="33"/>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Más del 25% pero menos del 50% Aproximadamente la mitad de las escuelas</w:t>
      </w:r>
    </w:p>
    <w:p w14:paraId="35FA98D8" w14:textId="77777777" w:rsidR="00C37F3C" w:rsidRPr="00C37F3C" w:rsidRDefault="00C37F3C" w:rsidP="009357ED">
      <w:pPr>
        <w:widowControl w:val="0"/>
        <w:numPr>
          <w:ilvl w:val="0"/>
          <w:numId w:val="33"/>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Más del 50% pero menos del 75%</w:t>
      </w:r>
    </w:p>
    <w:p w14:paraId="69C65E8C" w14:textId="77777777" w:rsidR="00C37F3C" w:rsidRPr="00C37F3C" w:rsidRDefault="00C37F3C" w:rsidP="009357ED">
      <w:pPr>
        <w:widowControl w:val="0"/>
        <w:numPr>
          <w:ilvl w:val="0"/>
          <w:numId w:val="33"/>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Más del 75% pero no todas las escuelas</w:t>
      </w:r>
    </w:p>
    <w:p w14:paraId="7A261705" w14:textId="77777777" w:rsidR="00C37F3C" w:rsidRPr="00C37F3C" w:rsidRDefault="00C37F3C" w:rsidP="009357ED">
      <w:pPr>
        <w:widowControl w:val="0"/>
        <w:numPr>
          <w:ilvl w:val="0"/>
          <w:numId w:val="33"/>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Todas las escuelas</w:t>
      </w:r>
    </w:p>
    <w:p w14:paraId="224E05D1" w14:textId="77777777" w:rsidR="00C37F3C" w:rsidRPr="00C37F3C" w:rsidRDefault="00C37F3C" w:rsidP="009357ED">
      <w:pPr>
        <w:widowControl w:val="0"/>
        <w:numPr>
          <w:ilvl w:val="0"/>
          <w:numId w:val="33"/>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desconocido / no monitoreado.</w:t>
      </w:r>
    </w:p>
    <w:p w14:paraId="2641E517" w14:textId="77777777" w:rsidR="00C37F3C" w:rsidRPr="00C37F3C" w:rsidRDefault="00C37F3C" w:rsidP="009357ED">
      <w:pPr>
        <w:widowControl w:val="0"/>
        <w:numPr>
          <w:ilvl w:val="0"/>
          <w:numId w:val="33"/>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No aplica</w:t>
      </w:r>
    </w:p>
    <w:p w14:paraId="48FE65BE"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62920150"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Q2.C ¿Cuáles son los desafíos y los obstáculos que enfrenta la implementación de las medidas específicas? (Seleccione todas las que correspondan)</w:t>
      </w:r>
    </w:p>
    <w:p w14:paraId="16494B5B" w14:textId="77777777" w:rsidR="00C37F3C" w:rsidRPr="00C37F3C" w:rsidRDefault="00C37F3C" w:rsidP="009357ED">
      <w:pPr>
        <w:widowControl w:val="0"/>
        <w:numPr>
          <w:ilvl w:val="0"/>
          <w:numId w:val="3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Falta de compromiso de seguridad por parte del público</w:t>
      </w:r>
    </w:p>
    <w:p w14:paraId="14DCAE1D" w14:textId="77777777" w:rsidR="00C37F3C" w:rsidRPr="00C37F3C" w:rsidRDefault="00C37F3C" w:rsidP="009357ED">
      <w:pPr>
        <w:widowControl w:val="0"/>
        <w:numPr>
          <w:ilvl w:val="0"/>
          <w:numId w:val="3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Mala cultura de seguridad</w:t>
      </w:r>
    </w:p>
    <w:p w14:paraId="71105005" w14:textId="77777777" w:rsidR="00C37F3C" w:rsidRPr="00C37F3C" w:rsidRDefault="00C37F3C" w:rsidP="009357ED">
      <w:pPr>
        <w:widowControl w:val="0"/>
        <w:numPr>
          <w:ilvl w:val="0"/>
          <w:numId w:val="3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Falta de compromiso administrativo y apoyo a nivel comunitario</w:t>
      </w:r>
    </w:p>
    <w:p w14:paraId="19DAC695" w14:textId="77777777" w:rsidR="00C37F3C" w:rsidRPr="00C37F3C" w:rsidRDefault="00C37F3C" w:rsidP="009357ED">
      <w:pPr>
        <w:widowControl w:val="0"/>
        <w:numPr>
          <w:ilvl w:val="0"/>
          <w:numId w:val="3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Falta de aplicación estricta de las regulaciones de la OMS</w:t>
      </w:r>
    </w:p>
    <w:p w14:paraId="7900F1DB" w14:textId="77777777" w:rsidR="00C37F3C" w:rsidRPr="00C37F3C" w:rsidRDefault="00C37F3C" w:rsidP="009357ED">
      <w:pPr>
        <w:widowControl w:val="0"/>
        <w:numPr>
          <w:ilvl w:val="0"/>
          <w:numId w:val="3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Falta de recursos para implementar medidas sociales y de salud pública</w:t>
      </w:r>
    </w:p>
    <w:p w14:paraId="344B5373" w14:textId="77777777" w:rsidR="00C37F3C" w:rsidRPr="00C37F3C" w:rsidRDefault="00C37F3C" w:rsidP="009357ED">
      <w:pPr>
        <w:widowControl w:val="0"/>
        <w:numPr>
          <w:ilvl w:val="0"/>
          <w:numId w:val="3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Falta de instalaciones médicas a nivel comunitario</w:t>
      </w:r>
    </w:p>
    <w:p w14:paraId="48CD240A" w14:textId="77777777" w:rsidR="00C37F3C" w:rsidRPr="00C37F3C" w:rsidRDefault="00C37F3C" w:rsidP="009357ED">
      <w:pPr>
        <w:widowControl w:val="0"/>
        <w:numPr>
          <w:ilvl w:val="0"/>
          <w:numId w:val="3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Falta de servicios puerta a puerta durante el período de cuarentena</w:t>
      </w:r>
    </w:p>
    <w:p w14:paraId="00EC757E" w14:textId="77777777" w:rsidR="00C37F3C" w:rsidRPr="00C37F3C" w:rsidRDefault="00C37F3C" w:rsidP="009357ED">
      <w:pPr>
        <w:widowControl w:val="0"/>
        <w:numPr>
          <w:ilvl w:val="0"/>
          <w:numId w:val="3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Falta de comunicación adecuada entre los asesores de salud y el público</w:t>
      </w:r>
    </w:p>
    <w:p w14:paraId="0A641ECB" w14:textId="77777777" w:rsidR="00C37F3C" w:rsidRPr="00C37F3C" w:rsidRDefault="00C37F3C" w:rsidP="009357ED">
      <w:pPr>
        <w:widowControl w:val="0"/>
        <w:numPr>
          <w:ilvl w:val="0"/>
          <w:numId w:val="3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Falta de políticas gubernamentales</w:t>
      </w:r>
    </w:p>
    <w:p w14:paraId="3DFE182E" w14:textId="77777777" w:rsidR="00C37F3C" w:rsidRPr="00C37F3C" w:rsidRDefault="00C37F3C" w:rsidP="009357ED">
      <w:pPr>
        <w:widowControl w:val="0"/>
        <w:numPr>
          <w:ilvl w:val="0"/>
          <w:numId w:val="3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Estigmatización pública</w:t>
      </w:r>
    </w:p>
    <w:p w14:paraId="57F27829" w14:textId="77777777" w:rsidR="00C37F3C" w:rsidRPr="00C37F3C" w:rsidRDefault="00C37F3C" w:rsidP="009357ED">
      <w:pPr>
        <w:widowControl w:val="0"/>
        <w:numPr>
          <w:ilvl w:val="0"/>
          <w:numId w:val="3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No lo sé</w:t>
      </w:r>
    </w:p>
    <w:p w14:paraId="0BF89E28" w14:textId="77777777" w:rsidR="00C37F3C" w:rsidRPr="00C37F3C" w:rsidRDefault="00C37F3C" w:rsidP="009357ED">
      <w:pPr>
        <w:widowControl w:val="0"/>
        <w:numPr>
          <w:ilvl w:val="0"/>
          <w:numId w:val="3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Otro (sírvase especificar)</w:t>
      </w:r>
    </w:p>
    <w:p w14:paraId="5BD80F2A"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0ACAA5AA"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Otro (sírvase especificar)</w:t>
      </w:r>
    </w:p>
    <w:p w14:paraId="1B421159"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C37F3C" w:rsidRPr="00D6692D" w14:paraId="4BD90EA5"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0A04BB6"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308570CA"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0A44CFE6"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0CE86E38"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tc>
      </w:tr>
    </w:tbl>
    <w:p w14:paraId="6113A189"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4928FD8E"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Q3. ¿Hay suficientes recursos, productos básicos (por ejemplo, jabón, mascarillas) e infraestructura (por ejemplo, agua potable, instalaciones de lavado) para garantizar la seguridad de los alumnos y de todo el personal escolar?</w:t>
      </w:r>
    </w:p>
    <w:p w14:paraId="449402EF" w14:textId="77777777" w:rsidR="00C37F3C" w:rsidRPr="00C37F3C" w:rsidRDefault="00C37F3C" w:rsidP="009357ED">
      <w:pPr>
        <w:widowControl w:val="0"/>
        <w:numPr>
          <w:ilvl w:val="0"/>
          <w:numId w:val="35"/>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Sí</w:t>
      </w:r>
    </w:p>
    <w:p w14:paraId="7D415633" w14:textId="77777777" w:rsidR="00C37F3C" w:rsidRPr="00C37F3C" w:rsidRDefault="00C37F3C" w:rsidP="009357ED">
      <w:pPr>
        <w:widowControl w:val="0"/>
        <w:numPr>
          <w:ilvl w:val="0"/>
          <w:numId w:val="35"/>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No</w:t>
      </w:r>
    </w:p>
    <w:p w14:paraId="4E94D864" w14:textId="77777777" w:rsidR="00C37F3C" w:rsidRPr="00C37F3C" w:rsidRDefault="00C37F3C" w:rsidP="009357ED">
      <w:pPr>
        <w:widowControl w:val="0"/>
        <w:numPr>
          <w:ilvl w:val="0"/>
          <w:numId w:val="35"/>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No lo sé</w:t>
      </w:r>
    </w:p>
    <w:p w14:paraId="3F3E4387"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52B16BA8"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Q3.A ¿Cómo se financian los recursos para la seguridad de los alumnos y el personal escolar? [Seleccione todas las que correspondan]</w:t>
      </w:r>
    </w:p>
    <w:p w14:paraId="7B7BEF28" w14:textId="77777777" w:rsidR="00C37F3C" w:rsidRPr="00C37F3C" w:rsidRDefault="00C37F3C" w:rsidP="009357ED">
      <w:pPr>
        <w:widowControl w:val="0"/>
        <w:numPr>
          <w:ilvl w:val="0"/>
          <w:numId w:val="36"/>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Donantes externos</w:t>
      </w:r>
    </w:p>
    <w:p w14:paraId="5C92DDA5" w14:textId="77777777" w:rsidR="00C37F3C" w:rsidRPr="00C37F3C" w:rsidRDefault="00C37F3C" w:rsidP="009357ED">
      <w:pPr>
        <w:widowControl w:val="0"/>
        <w:numPr>
          <w:ilvl w:val="0"/>
          <w:numId w:val="36"/>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Asignación adicional del Gobierno</w:t>
      </w:r>
    </w:p>
    <w:p w14:paraId="094DF68F" w14:textId="77777777" w:rsidR="00C37F3C" w:rsidRPr="00C37F3C" w:rsidRDefault="00C37F3C" w:rsidP="009357ED">
      <w:pPr>
        <w:widowControl w:val="0"/>
        <w:numPr>
          <w:ilvl w:val="0"/>
          <w:numId w:val="36"/>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Reasignación dentro del presupuesto educativo</w:t>
      </w:r>
    </w:p>
    <w:p w14:paraId="0EF889D8" w14:textId="77777777" w:rsidR="00C37F3C" w:rsidRPr="00C37F3C" w:rsidRDefault="00C37F3C" w:rsidP="009357ED">
      <w:pPr>
        <w:widowControl w:val="0"/>
        <w:numPr>
          <w:ilvl w:val="0"/>
          <w:numId w:val="36"/>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Reasignación del presupuesto del Gobierno entre ministerios</w:t>
      </w:r>
    </w:p>
    <w:p w14:paraId="6FCCD84A" w14:textId="77777777" w:rsidR="00C37F3C" w:rsidRPr="00C37F3C" w:rsidRDefault="00C37F3C" w:rsidP="009357ED">
      <w:pPr>
        <w:widowControl w:val="0"/>
        <w:numPr>
          <w:ilvl w:val="0"/>
          <w:numId w:val="36"/>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No lo sé</w:t>
      </w:r>
    </w:p>
    <w:p w14:paraId="20929143" w14:textId="77777777" w:rsidR="00C37F3C" w:rsidRPr="00C37F3C" w:rsidRDefault="00C37F3C" w:rsidP="009357ED">
      <w:pPr>
        <w:widowControl w:val="0"/>
        <w:numPr>
          <w:ilvl w:val="0"/>
          <w:numId w:val="36"/>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Otro (sírvase especificar)</w:t>
      </w:r>
    </w:p>
    <w:p w14:paraId="31DB6CEA"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49EE21FA"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Otro (sírvase especificar)</w:t>
      </w:r>
    </w:p>
    <w:p w14:paraId="4F9A4CE9"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C37F3C" w:rsidRPr="00D6692D" w14:paraId="2C63C34A"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D855F5B"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30A828A9"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3E2CA5F3"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51E72ADA"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tc>
      </w:tr>
    </w:tbl>
    <w:p w14:paraId="0A47BC69"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7D13C967"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Q4. ¿Cuáles de las siguientes medidas para garantizar la salud y seguridad de los estudiantes / aprendices en su viaje hacia y desde la escuela están incluidas en los planes de reapertura de escuelas / se están implementando a medida que las escuelas reabren? [Seleccione todas las que correspondan]</w:t>
      </w:r>
    </w:p>
    <w:p w14:paraId="7B227CA2" w14:textId="77777777" w:rsidR="00C37F3C" w:rsidRPr="00C37F3C" w:rsidRDefault="00C37F3C" w:rsidP="009357ED">
      <w:pPr>
        <w:widowControl w:val="0"/>
        <w:numPr>
          <w:ilvl w:val="0"/>
          <w:numId w:val="37"/>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Involucrar a toda la comunidad escolar de manera temprana y frecuente para desarrollar, comunicar y coordinar reglas, procedimientos y roles para apoyar el viaje seguro a la escuela.</w:t>
      </w:r>
    </w:p>
    <w:p w14:paraId="75145BBE" w14:textId="77777777" w:rsidR="00C37F3C" w:rsidRPr="00C37F3C" w:rsidRDefault="00C37F3C" w:rsidP="009357ED">
      <w:pPr>
        <w:widowControl w:val="0"/>
        <w:numPr>
          <w:ilvl w:val="0"/>
          <w:numId w:val="37"/>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Asegurar el distanciamiento físico durante la hora de salida y entrada a la escuela</w:t>
      </w:r>
    </w:p>
    <w:p w14:paraId="291082D5" w14:textId="77777777" w:rsidR="00C37F3C" w:rsidRPr="00C37F3C" w:rsidRDefault="00C37F3C" w:rsidP="009357ED">
      <w:pPr>
        <w:widowControl w:val="0"/>
        <w:numPr>
          <w:ilvl w:val="0"/>
          <w:numId w:val="37"/>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Priorizar el transporte activo no motorizado para apoyar el distanciamiento físico</w:t>
      </w:r>
    </w:p>
    <w:p w14:paraId="7977F420" w14:textId="77777777" w:rsidR="00C37F3C" w:rsidRPr="00C37F3C" w:rsidRDefault="00C37F3C" w:rsidP="009357ED">
      <w:pPr>
        <w:widowControl w:val="0"/>
        <w:numPr>
          <w:ilvl w:val="0"/>
          <w:numId w:val="37"/>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Hacer que sea seguro caminar, andar en bicicleta, andar en silla de ruedas hacia / desde la escuela</w:t>
      </w:r>
    </w:p>
    <w:p w14:paraId="09DD6C29" w14:textId="77777777" w:rsidR="00C37F3C" w:rsidRPr="00C37F3C" w:rsidRDefault="00C37F3C" w:rsidP="009357ED">
      <w:pPr>
        <w:widowControl w:val="0"/>
        <w:numPr>
          <w:ilvl w:val="0"/>
          <w:numId w:val="37"/>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Ayuda a los estudiantes que andan en bicicleta y corren a seguir los protocolos</w:t>
      </w:r>
    </w:p>
    <w:p w14:paraId="0E8B102D" w14:textId="77777777" w:rsidR="00C37F3C" w:rsidRPr="00C37F3C" w:rsidRDefault="00C37F3C" w:rsidP="009357ED">
      <w:pPr>
        <w:widowControl w:val="0"/>
        <w:numPr>
          <w:ilvl w:val="0"/>
          <w:numId w:val="37"/>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Reducir el uso de vehículos privados</w:t>
      </w:r>
    </w:p>
    <w:p w14:paraId="07F8596E" w14:textId="77777777" w:rsidR="00C37F3C" w:rsidRPr="00C37F3C" w:rsidRDefault="00C37F3C" w:rsidP="009357ED">
      <w:pPr>
        <w:widowControl w:val="0"/>
        <w:numPr>
          <w:ilvl w:val="0"/>
          <w:numId w:val="37"/>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 xml:space="preserve">Tratar los autobuses escolares como extensiones del aula (en términos de implementar los mismos protocolos de salud e </w:t>
      </w:r>
      <w:r w:rsidRPr="00C37F3C">
        <w:rPr>
          <w:rFonts w:ascii="Times New Roman" w:hAnsi="Times New Roman"/>
          <w:color w:val="000000"/>
          <w:sz w:val="20"/>
          <w:szCs w:val="20"/>
          <w:lang w:val="es-AR"/>
        </w:rPr>
        <w:lastRenderedPageBreak/>
        <w:t>higiene)</w:t>
      </w:r>
    </w:p>
    <w:p w14:paraId="5D8B8496" w14:textId="77777777" w:rsidR="00C37F3C" w:rsidRPr="00C37F3C" w:rsidRDefault="00C37F3C" w:rsidP="009357ED">
      <w:pPr>
        <w:widowControl w:val="0"/>
        <w:numPr>
          <w:ilvl w:val="0"/>
          <w:numId w:val="37"/>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Promover la seguridad e higiene en el transporte público y compartido</w:t>
      </w:r>
    </w:p>
    <w:p w14:paraId="4C6A4E1A" w14:textId="77777777" w:rsidR="00C37F3C" w:rsidRPr="00C37F3C" w:rsidRDefault="00C37F3C" w:rsidP="009357ED">
      <w:pPr>
        <w:widowControl w:val="0"/>
        <w:numPr>
          <w:ilvl w:val="0"/>
          <w:numId w:val="37"/>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Garantizar la igualdad de acceso en el viaje hacia y desde la escuela para las poblaciones marginadas.</w:t>
      </w:r>
    </w:p>
    <w:p w14:paraId="25430C98" w14:textId="77777777" w:rsidR="00C37F3C" w:rsidRPr="00C37F3C" w:rsidRDefault="00C37F3C" w:rsidP="009357ED">
      <w:pPr>
        <w:widowControl w:val="0"/>
        <w:numPr>
          <w:ilvl w:val="0"/>
          <w:numId w:val="37"/>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Sin medidas</w:t>
      </w:r>
    </w:p>
    <w:p w14:paraId="1846F232" w14:textId="77777777" w:rsidR="00C37F3C" w:rsidRPr="00C37F3C" w:rsidRDefault="00C37F3C" w:rsidP="009357ED">
      <w:pPr>
        <w:widowControl w:val="0"/>
        <w:numPr>
          <w:ilvl w:val="0"/>
          <w:numId w:val="37"/>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No lo sé</w:t>
      </w:r>
    </w:p>
    <w:p w14:paraId="74C62CDF"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71B45681"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Q5. ¿Se han tomado medidas para minimizar el impacto del cierre de escuelas en el bienestar de los estudiantes? Seleccione todas las medidas que apliquen:</w:t>
      </w:r>
    </w:p>
    <w:p w14:paraId="2E67777E"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8"/>
        <w:gridCol w:w="1952"/>
      </w:tblGrid>
      <w:tr w:rsidR="00C37F3C" w:rsidRPr="00D6692D" w14:paraId="5CAE8234" w14:textId="77777777" w:rsidTr="005E215A">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525FF484"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46343A54"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Seleccione todas las que correspondan</w:t>
            </w:r>
          </w:p>
        </w:tc>
      </w:tr>
      <w:tr w:rsidR="00C37F3C" w:rsidRPr="00D6692D" w14:paraId="29D53EF9" w14:textId="77777777" w:rsidTr="005E215A">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2DC5EEFE"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Apoyo psicosocial y de salud mental a los alumnos (por ejemplo, asesoramiento en línea)</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1D6E418B"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C37F3C" w:rsidRPr="00D6692D" w14:paraId="49E532D3" w14:textId="77777777" w:rsidTr="005E215A">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74DDA940"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Servicios adicionales de protección infantil</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76B2F16F"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C37F3C" w:rsidRPr="00D6692D" w14:paraId="5471D433" w14:textId="77777777" w:rsidTr="005E215A">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78DB9A19"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Apoyo para contrarrestar los servicios de comidas escolares interrumpidos (por ejemplo, distribución de comidas, bancos de alimentos, cupones)</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1BB39BEF"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C37F3C" w:rsidRPr="00D6692D" w14:paraId="55854689" w14:textId="77777777" w:rsidTr="005E215A">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2DE68118"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Llamadas regulares de maestros o directores de escuelas</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7EF34404"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C37F3C" w:rsidRPr="00D6692D" w14:paraId="4E993CC5" w14:textId="77777777" w:rsidTr="005E215A">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74EFE3FC"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Sin medidas</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320A422B"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C37F3C" w:rsidRPr="00D6692D" w14:paraId="671D6F62" w14:textId="77777777" w:rsidTr="005E215A">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67BD208A"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lo sé</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5D963934"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C37F3C" w:rsidRPr="00D6692D" w14:paraId="3A219F01" w14:textId="77777777" w:rsidTr="005E215A">
        <w:tblPrEx>
          <w:tblCellMar>
            <w:top w:w="0" w:type="dxa"/>
            <w:bottom w:w="0" w:type="dxa"/>
          </w:tblCellMar>
        </w:tblPrEx>
        <w:tc>
          <w:tcPr>
            <w:tcW w:w="7760" w:type="dxa"/>
            <w:tcBorders>
              <w:top w:val="single" w:sz="4" w:space="0" w:color="000000"/>
              <w:left w:val="single" w:sz="4" w:space="0" w:color="000000"/>
              <w:bottom w:val="single" w:sz="4" w:space="0" w:color="000000"/>
              <w:right w:val="single" w:sz="4" w:space="0" w:color="000000"/>
            </w:tcBorders>
            <w:shd w:val="clear" w:color="auto" w:fill="FFFFFF"/>
          </w:tcPr>
          <w:p w14:paraId="6F46E73A"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Otro (sírvase especificar)</w:t>
            </w:r>
          </w:p>
        </w:tc>
        <w:tc>
          <w:tcPr>
            <w:tcW w:w="1940" w:type="dxa"/>
            <w:tcBorders>
              <w:top w:val="single" w:sz="4" w:space="0" w:color="000000"/>
              <w:left w:val="single" w:sz="4" w:space="0" w:color="000000"/>
              <w:bottom w:val="single" w:sz="4" w:space="0" w:color="000000"/>
              <w:right w:val="single" w:sz="4" w:space="0" w:color="000000"/>
            </w:tcBorders>
            <w:shd w:val="clear" w:color="auto" w:fill="FFFFFF"/>
          </w:tcPr>
          <w:p w14:paraId="0E219A1A"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bl>
    <w:p w14:paraId="36DDAEBF"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7185B6DE"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Otro (sírvase especificar)</w:t>
      </w:r>
    </w:p>
    <w:p w14:paraId="31C5488D"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C37F3C" w:rsidRPr="00D6692D" w14:paraId="08368852"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7D2442"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73E4EC6A"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304E82D7"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4EFE2DF9"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tc>
      </w:tr>
    </w:tbl>
    <w:p w14:paraId="2F18639E"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55B27638"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De la lista anterior, indique cuáles de estas medidas de bienestar se consideran más críticas y desarrolle en 1-2 líneas sobre cómo se están implementando las intervenciones seleccionadas en su país (p. Ej., Cobertura, alcance, modo de ejecución, etc.)</w:t>
      </w:r>
    </w:p>
    <w:p w14:paraId="3A6E29AC"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C37F3C" w:rsidRPr="00D6692D" w14:paraId="50D79BAD"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F417178"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ES"/>
              </w:rPr>
            </w:pPr>
          </w:p>
          <w:p w14:paraId="7CAAD518"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ES"/>
              </w:rPr>
            </w:pPr>
          </w:p>
          <w:p w14:paraId="40BDE504"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ES"/>
              </w:rPr>
            </w:pPr>
          </w:p>
          <w:p w14:paraId="5007A87D"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ES"/>
              </w:rPr>
            </w:pPr>
          </w:p>
        </w:tc>
      </w:tr>
    </w:tbl>
    <w:p w14:paraId="7A7C14A2"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p>
    <w:p w14:paraId="0530946C" w14:textId="77777777" w:rsidR="00C37F3C" w:rsidRPr="00C45CD9" w:rsidRDefault="00C37F3C" w:rsidP="00C37F3C">
      <w:pPr>
        <w:widowControl w:val="0"/>
        <w:autoSpaceDE w:val="0"/>
        <w:autoSpaceDN w:val="0"/>
        <w:adjustRightInd w:val="0"/>
        <w:spacing w:after="0" w:line="240" w:lineRule="auto"/>
        <w:rPr>
          <w:rFonts w:ascii="Times New Roman" w:hAnsi="Times New Roman"/>
          <w:b/>
          <w:bCs/>
          <w:color w:val="000000"/>
          <w:sz w:val="20"/>
          <w:szCs w:val="20"/>
          <w:lang w:val="es-ES"/>
        </w:rPr>
      </w:pPr>
      <w:r>
        <w:rPr>
          <w:rFonts w:ascii="Times New Roman" w:hAnsi="Times New Roman"/>
          <w:color w:val="000000"/>
          <w:sz w:val="20"/>
          <w:szCs w:val="20"/>
          <w:lang w:val="es-ES"/>
        </w:rPr>
        <w:br w:type="page"/>
      </w:r>
      <w:r w:rsidRPr="00C45CD9">
        <w:rPr>
          <w:rFonts w:ascii="Times New Roman" w:hAnsi="Times New Roman"/>
          <w:b/>
          <w:bCs/>
          <w:color w:val="000000"/>
          <w:sz w:val="20"/>
          <w:szCs w:val="20"/>
          <w:lang w:val="es-ES"/>
        </w:rPr>
        <w:lastRenderedPageBreak/>
        <w:t>12. Planificación 2021</w:t>
      </w:r>
    </w:p>
    <w:p w14:paraId="33BAB998"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p>
    <w:p w14:paraId="1D6EC534"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8B64AB">
        <w:rPr>
          <w:rFonts w:ascii="Times New Roman" w:hAnsi="Times New Roman"/>
          <w:color w:val="000000"/>
          <w:sz w:val="20"/>
          <w:szCs w:val="20"/>
          <w:lang w:val="es-ES"/>
        </w:rPr>
        <w:t>Q1</w:t>
      </w:r>
      <w:r w:rsidRPr="00C37F3C">
        <w:rPr>
          <w:rFonts w:ascii="Times New Roman" w:hAnsi="Times New Roman"/>
          <w:color w:val="000000"/>
          <w:sz w:val="20"/>
          <w:szCs w:val="20"/>
          <w:lang w:val="es-AR"/>
        </w:rPr>
        <w:t>. ¿Ha definido el gobierno criterios o reglas específicos para decidir si las escuelas deben cerrar nuevamente?</w:t>
      </w:r>
    </w:p>
    <w:p w14:paraId="3D900C38" w14:textId="77777777" w:rsidR="00C37F3C" w:rsidRPr="00C37F3C" w:rsidRDefault="00C37F3C" w:rsidP="009357ED">
      <w:pPr>
        <w:widowControl w:val="0"/>
        <w:numPr>
          <w:ilvl w:val="0"/>
          <w:numId w:val="38"/>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Sí</w:t>
      </w:r>
    </w:p>
    <w:p w14:paraId="5A31A040" w14:textId="77777777" w:rsidR="00C37F3C" w:rsidRPr="00C37F3C" w:rsidRDefault="00C37F3C" w:rsidP="009357ED">
      <w:pPr>
        <w:widowControl w:val="0"/>
        <w:numPr>
          <w:ilvl w:val="0"/>
          <w:numId w:val="38"/>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No</w:t>
      </w:r>
    </w:p>
    <w:p w14:paraId="3CDDA445" w14:textId="77777777" w:rsidR="00C37F3C" w:rsidRPr="00C37F3C" w:rsidRDefault="00C37F3C" w:rsidP="009357ED">
      <w:pPr>
        <w:widowControl w:val="0"/>
        <w:numPr>
          <w:ilvl w:val="0"/>
          <w:numId w:val="38"/>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No lo sé</w:t>
      </w:r>
    </w:p>
    <w:p w14:paraId="1DF3CFEC" w14:textId="77777777" w:rsidR="00C37F3C" w:rsidRPr="00C37F3C" w:rsidRDefault="00C37F3C" w:rsidP="009357ED">
      <w:pPr>
        <w:widowControl w:val="0"/>
        <w:numPr>
          <w:ilvl w:val="0"/>
          <w:numId w:val="38"/>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Esto se ha dejado a discreción de los líderes locales o escolares.</w:t>
      </w:r>
    </w:p>
    <w:p w14:paraId="2D7C56F2"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16203CF6" w14:textId="77777777" w:rsidR="00C37F3C" w:rsidRPr="00C37F3C" w:rsidRDefault="00C37F3C" w:rsidP="00C37F3C">
      <w:pPr>
        <w:widowControl w:val="0"/>
        <w:autoSpaceDE w:val="0"/>
        <w:autoSpaceDN w:val="0"/>
        <w:adjustRightInd w:val="0"/>
        <w:spacing w:after="0" w:line="240" w:lineRule="auto"/>
        <w:rPr>
          <w:rFonts w:ascii="Times New Roman" w:hAnsi="Times New Roman"/>
          <w:b/>
          <w:bCs/>
          <w:color w:val="000000"/>
          <w:sz w:val="20"/>
          <w:szCs w:val="20"/>
          <w:lang w:val="es-AR"/>
        </w:rPr>
      </w:pPr>
      <w:r w:rsidRPr="00C37F3C">
        <w:rPr>
          <w:rFonts w:ascii="Times New Roman" w:hAnsi="Times New Roman"/>
          <w:b/>
          <w:bCs/>
          <w:color w:val="000000"/>
          <w:sz w:val="20"/>
          <w:szCs w:val="20"/>
          <w:lang w:val="es-AR"/>
        </w:rPr>
        <w:t>Si respondió “Sí”, por favor responda Q1.A. En caso contrario, pase a Q2.</w:t>
      </w:r>
    </w:p>
    <w:p w14:paraId="6DCF61F0"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47ED1359"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6D0C0B2E"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Q1.A En caso afirmativo, ¿qué criterios específicos ayudan a determinar si las escuelas deben cerrar nuevamente? (Seleccione todas las que correspondan)</w:t>
      </w:r>
    </w:p>
    <w:p w14:paraId="0215D95A" w14:textId="77777777" w:rsidR="00C37F3C" w:rsidRPr="00C37F3C" w:rsidRDefault="00C37F3C" w:rsidP="009357ED">
      <w:pPr>
        <w:widowControl w:val="0"/>
        <w:numPr>
          <w:ilvl w:val="0"/>
          <w:numId w:val="39"/>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tasas de prevalencia nacional</w:t>
      </w:r>
    </w:p>
    <w:p w14:paraId="1B400C11" w14:textId="77777777" w:rsidR="00C37F3C" w:rsidRPr="00C37F3C" w:rsidRDefault="00C37F3C" w:rsidP="009357ED">
      <w:pPr>
        <w:widowControl w:val="0"/>
        <w:numPr>
          <w:ilvl w:val="0"/>
          <w:numId w:val="39"/>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tasas de prevalencia local</w:t>
      </w:r>
    </w:p>
    <w:p w14:paraId="031BAEC4" w14:textId="77777777" w:rsidR="00C37F3C" w:rsidRPr="00C37F3C" w:rsidRDefault="00C37F3C" w:rsidP="009357ED">
      <w:pPr>
        <w:widowControl w:val="0"/>
        <w:numPr>
          <w:ilvl w:val="0"/>
          <w:numId w:val="39"/>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brote en la escuela</w:t>
      </w:r>
    </w:p>
    <w:p w14:paraId="580C3D5D" w14:textId="77777777" w:rsidR="00C37F3C" w:rsidRPr="00C37F3C" w:rsidRDefault="00C37F3C" w:rsidP="009357ED">
      <w:pPr>
        <w:widowControl w:val="0"/>
        <w:numPr>
          <w:ilvl w:val="0"/>
          <w:numId w:val="39"/>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Otros (especificar)</w:t>
      </w:r>
    </w:p>
    <w:p w14:paraId="689B0069"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1D6BB502"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Otro (sírvase especificar)</w:t>
      </w:r>
    </w:p>
    <w:p w14:paraId="480BC0AD"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C37F3C" w:rsidRPr="00D6692D" w14:paraId="3CAC2DCD"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5EB9A79"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rPr>
            </w:pPr>
          </w:p>
          <w:p w14:paraId="3A91BD78"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rPr>
            </w:pPr>
          </w:p>
          <w:p w14:paraId="041E7033"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rPr>
            </w:pPr>
          </w:p>
          <w:p w14:paraId="1EC31292"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rPr>
            </w:pPr>
          </w:p>
        </w:tc>
      </w:tr>
    </w:tbl>
    <w:p w14:paraId="3465E53E" w14:textId="77777777" w:rsidR="00C37F3C" w:rsidRDefault="00C37F3C" w:rsidP="00C37F3C">
      <w:pPr>
        <w:widowControl w:val="0"/>
        <w:autoSpaceDE w:val="0"/>
        <w:autoSpaceDN w:val="0"/>
        <w:adjustRightInd w:val="0"/>
        <w:spacing w:after="0" w:line="240" w:lineRule="auto"/>
        <w:rPr>
          <w:rFonts w:ascii="Times New Roman" w:hAnsi="Times New Roman"/>
          <w:color w:val="000000"/>
          <w:sz w:val="20"/>
          <w:szCs w:val="20"/>
        </w:rPr>
      </w:pPr>
    </w:p>
    <w:p w14:paraId="44185836" w14:textId="77777777" w:rsid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E769BA">
        <w:rPr>
          <w:rFonts w:ascii="Times New Roman" w:hAnsi="Times New Roman"/>
          <w:color w:val="000000"/>
          <w:sz w:val="20"/>
          <w:szCs w:val="20"/>
          <w:lang w:val="es-AR"/>
        </w:rPr>
        <w:t>Proporcione enlace al documento q</w:t>
      </w:r>
      <w:r>
        <w:rPr>
          <w:rFonts w:ascii="Times New Roman" w:hAnsi="Times New Roman"/>
          <w:color w:val="000000"/>
          <w:sz w:val="20"/>
          <w:szCs w:val="20"/>
          <w:lang w:val="es-AR"/>
        </w:rPr>
        <w:t>ue enumera estos criterios con más detalle</w:t>
      </w:r>
    </w:p>
    <w:p w14:paraId="74FCDD8A" w14:textId="77777777" w:rsidR="00C37F3C" w:rsidRPr="00267D52"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267D52">
        <w:rPr>
          <w:rFonts w:ascii="Times New Roman" w:hAnsi="Times New Roman"/>
          <w:color w:val="000000"/>
          <w:sz w:val="20"/>
          <w:szCs w:val="20"/>
          <w:lang w:val="es-AR"/>
        </w:rPr>
        <w:t>______________________________________________________________________________________</w:t>
      </w:r>
    </w:p>
    <w:p w14:paraId="23CBF3BE" w14:textId="77777777" w:rsidR="00C37F3C" w:rsidRPr="00E769BA"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62527632"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 xml:space="preserve">Q2. ¿Qué medidas se han tomado / se tomarán para facilitar el acceso a la conectividad de los estudiantes a la infraestructura de educación a distancia en línea en 2021 o más allá? </w:t>
      </w:r>
    </w:p>
    <w:p w14:paraId="108D4285"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78"/>
        <w:gridCol w:w="1394"/>
        <w:gridCol w:w="1394"/>
        <w:gridCol w:w="1394"/>
      </w:tblGrid>
      <w:tr w:rsidR="00C37F3C" w:rsidRPr="00D6692D" w14:paraId="1423554F"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163DA071"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540C466"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A nivel nacional</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0BB637C"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por región</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1FE44B24"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Escuela por escuela</w:t>
            </w:r>
          </w:p>
        </w:tc>
      </w:tr>
      <w:tr w:rsidR="00C37F3C" w:rsidRPr="00D6692D" w14:paraId="0AE87447"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2A8C7824"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Ofrecer / negociar el acceso a internet a costo subsidiado o cero</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9E9B8A5"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65D7B4A"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B4FAE90"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C37F3C" w:rsidRPr="00D6692D" w14:paraId="11898FE6"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12C1707B"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Dispositivos subsidiados / gratuitos para el acceso</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204EA5D"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319FB6CC"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57346EC0"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C37F3C" w:rsidRPr="00D6692D" w14:paraId="28DC8691"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65621D5B"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se tomaron medidas</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00D0BBF"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0F885024"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B773FEE"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C37F3C" w:rsidRPr="00D6692D" w14:paraId="56423166"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2F2328BE"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Otros (especificar):</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2DEC01C"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67CF020"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6214E280"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r w:rsidR="00C37F3C" w:rsidRPr="00D6692D" w14:paraId="103A2BBF" w14:textId="77777777" w:rsidTr="005E215A">
        <w:tblPrEx>
          <w:tblCellMar>
            <w:top w:w="0" w:type="dxa"/>
            <w:bottom w:w="0" w:type="dxa"/>
          </w:tblCellMar>
        </w:tblPrEx>
        <w:tc>
          <w:tcPr>
            <w:tcW w:w="5542" w:type="dxa"/>
            <w:tcBorders>
              <w:top w:val="single" w:sz="4" w:space="0" w:color="000000"/>
              <w:left w:val="single" w:sz="4" w:space="0" w:color="000000"/>
              <w:bottom w:val="single" w:sz="4" w:space="0" w:color="000000"/>
              <w:right w:val="single" w:sz="4" w:space="0" w:color="000000"/>
            </w:tcBorders>
            <w:shd w:val="clear" w:color="auto" w:fill="FFFFFF"/>
          </w:tcPr>
          <w:p w14:paraId="446DFB48"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No lo sé</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4A4DE235"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28EBD80F"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14:paraId="7ACC71E4" w14:textId="77777777" w:rsidR="00C37F3C" w:rsidRPr="00D6692D" w:rsidRDefault="00C37F3C" w:rsidP="005E215A">
            <w:pPr>
              <w:widowControl w:val="0"/>
              <w:autoSpaceDE w:val="0"/>
              <w:autoSpaceDN w:val="0"/>
              <w:adjustRightInd w:val="0"/>
              <w:spacing w:after="0" w:line="240" w:lineRule="auto"/>
              <w:jc w:val="center"/>
              <w:rPr>
                <w:rFonts w:ascii="Windings" w:hAnsi="Windings" w:cs="Windings"/>
                <w:color w:val="0000FF"/>
                <w:sz w:val="36"/>
                <w:szCs w:val="36"/>
                <w:lang w:val="es-AR"/>
              </w:rPr>
            </w:pPr>
            <w:r w:rsidRPr="00D6692D">
              <w:rPr>
                <w:rFonts w:ascii="Segoe UI Symbol" w:hAnsi="Segoe UI Symbol" w:cs="Segoe UI Symbol"/>
                <w:color w:val="0000FF"/>
                <w:sz w:val="36"/>
                <w:szCs w:val="36"/>
                <w:lang w:val="es-AR"/>
              </w:rPr>
              <w:t>❏</w:t>
            </w:r>
          </w:p>
        </w:tc>
      </w:tr>
    </w:tbl>
    <w:p w14:paraId="22ACF1DD"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5FC77CF5"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Otro (sírvase especificar)</w:t>
      </w:r>
    </w:p>
    <w:p w14:paraId="03119C66" w14:textId="77777777" w:rsidR="00C37F3C" w:rsidRDefault="00C37F3C" w:rsidP="00C37F3C">
      <w:pPr>
        <w:widowControl w:val="0"/>
        <w:autoSpaceDE w:val="0"/>
        <w:autoSpaceDN w:val="0"/>
        <w:adjustRightInd w:val="0"/>
        <w:spacing w:after="0" w:line="240" w:lineRule="auto"/>
        <w:rPr>
          <w:rFonts w:ascii="Times New Roman" w:hAnsi="Times New Roman"/>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C37F3C" w:rsidRPr="00D6692D" w14:paraId="22B433F8"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5A99CEA"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rPr>
            </w:pPr>
          </w:p>
          <w:p w14:paraId="66F5AF20"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rPr>
            </w:pPr>
          </w:p>
          <w:p w14:paraId="7A4C419A"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rPr>
            </w:pPr>
          </w:p>
          <w:p w14:paraId="5A7DAF20"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rPr>
            </w:pPr>
          </w:p>
        </w:tc>
      </w:tr>
    </w:tbl>
    <w:p w14:paraId="763A86A9" w14:textId="77777777" w:rsidR="00C37F3C" w:rsidRDefault="00C37F3C" w:rsidP="00C37F3C">
      <w:pPr>
        <w:widowControl w:val="0"/>
        <w:autoSpaceDE w:val="0"/>
        <w:autoSpaceDN w:val="0"/>
        <w:adjustRightInd w:val="0"/>
        <w:spacing w:after="0" w:line="240" w:lineRule="auto"/>
        <w:rPr>
          <w:rFonts w:ascii="Times New Roman" w:hAnsi="Times New Roman"/>
          <w:color w:val="000000"/>
          <w:sz w:val="20"/>
          <w:szCs w:val="20"/>
        </w:rPr>
      </w:pPr>
    </w:p>
    <w:p w14:paraId="3E4CEBDE" w14:textId="77777777" w:rsidR="00C37F3C" w:rsidRPr="00110F71"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110F71">
        <w:rPr>
          <w:rFonts w:ascii="Times New Roman" w:hAnsi="Times New Roman"/>
          <w:color w:val="000000"/>
          <w:sz w:val="20"/>
          <w:szCs w:val="20"/>
          <w:lang w:val="es-AR"/>
        </w:rPr>
        <w:t>Q3. ¿Se contrató o se contratará nuevo personal educativo no docente (por ejemplo, consejeros, psicólogos, personal de TI, personal administrativo, personal de limpieza, cocineros, etc.) para la reapertura de la escuela / 2021?</w:t>
      </w:r>
    </w:p>
    <w:p w14:paraId="280181D6" w14:textId="77777777" w:rsidR="00C37F3C" w:rsidRPr="008B64AB" w:rsidRDefault="00C37F3C" w:rsidP="009357ED">
      <w:pPr>
        <w:widowControl w:val="0"/>
        <w:numPr>
          <w:ilvl w:val="0"/>
          <w:numId w:val="40"/>
        </w:numPr>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Sí (si es así, responda la pregunta 3.A)</w:t>
      </w:r>
    </w:p>
    <w:p w14:paraId="5CDEAE94" w14:textId="77777777" w:rsidR="00C37F3C" w:rsidRDefault="00C37F3C" w:rsidP="009357ED">
      <w:pPr>
        <w:widowControl w:val="0"/>
        <w:numPr>
          <w:ilvl w:val="0"/>
          <w:numId w:val="40"/>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No</w:t>
      </w:r>
    </w:p>
    <w:p w14:paraId="65DC5AAD" w14:textId="77777777" w:rsidR="00C37F3C" w:rsidRDefault="00C37F3C" w:rsidP="009357ED">
      <w:pPr>
        <w:widowControl w:val="0"/>
        <w:numPr>
          <w:ilvl w:val="0"/>
          <w:numId w:val="40"/>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 lo sé</w:t>
      </w:r>
    </w:p>
    <w:p w14:paraId="518F82CD" w14:textId="77777777" w:rsidR="00C37F3C" w:rsidRDefault="00C37F3C" w:rsidP="00C37F3C">
      <w:pPr>
        <w:widowControl w:val="0"/>
        <w:autoSpaceDE w:val="0"/>
        <w:autoSpaceDN w:val="0"/>
        <w:adjustRightInd w:val="0"/>
        <w:spacing w:after="0" w:line="240" w:lineRule="auto"/>
        <w:rPr>
          <w:rFonts w:ascii="Times New Roman" w:hAnsi="Times New Roman"/>
          <w:color w:val="000000"/>
          <w:sz w:val="20"/>
          <w:szCs w:val="20"/>
        </w:rPr>
      </w:pPr>
    </w:p>
    <w:p w14:paraId="0999D827" w14:textId="77777777" w:rsidR="00C37F3C" w:rsidRPr="00E769BA"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8B64AB">
        <w:rPr>
          <w:rFonts w:ascii="Times New Roman" w:hAnsi="Times New Roman"/>
          <w:color w:val="000000"/>
          <w:sz w:val="20"/>
          <w:szCs w:val="20"/>
          <w:lang w:val="es-ES"/>
        </w:rPr>
        <w:t xml:space="preserve">Q3.A Si la respuesta a la pregunta 3 es "sí", ¿qué personal adicional se contrató o se contratará y por qué? </w:t>
      </w:r>
      <w:r w:rsidRPr="00E769BA">
        <w:rPr>
          <w:rFonts w:ascii="Times New Roman" w:hAnsi="Times New Roman"/>
          <w:color w:val="000000"/>
          <w:sz w:val="20"/>
          <w:szCs w:val="20"/>
          <w:lang w:val="es-AR"/>
        </w:rPr>
        <w:t>Por favor especifique:</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C37F3C" w:rsidRPr="00D6692D" w14:paraId="7E8F700B"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E06164C"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7A926268"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5CD63946"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21601842"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tc>
      </w:tr>
    </w:tbl>
    <w:p w14:paraId="5FCA4E8E" w14:textId="77777777" w:rsidR="00C37F3C" w:rsidRPr="00E769BA"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6F348176"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r w:rsidRPr="008B64AB">
        <w:rPr>
          <w:rFonts w:ascii="Times New Roman" w:hAnsi="Times New Roman"/>
          <w:color w:val="000000"/>
          <w:sz w:val="20"/>
          <w:szCs w:val="20"/>
          <w:lang w:val="es-ES"/>
        </w:rPr>
        <w:t>Q4. Por favor, especifique y estime el número de estudiantes (o % de estudiantes) que serán evaluados para evaluar la pérdida de aprendizaje durante el cierre de la escuela:</w:t>
      </w:r>
    </w:p>
    <w:p w14:paraId="4C5790F0" w14:textId="77777777" w:rsidR="00C37F3C" w:rsidRPr="008B64AB" w:rsidRDefault="00C37F3C" w:rsidP="00C37F3C">
      <w:pPr>
        <w:widowControl w:val="0"/>
        <w:autoSpaceDE w:val="0"/>
        <w:autoSpaceDN w:val="0"/>
        <w:adjustRightInd w:val="0"/>
        <w:spacing w:after="0" w:line="240" w:lineRule="auto"/>
        <w:rPr>
          <w:rFonts w:ascii="Times New Roman" w:hAnsi="Times New Roman"/>
          <w:color w:val="000000"/>
          <w:sz w:val="20"/>
          <w:szCs w:val="20"/>
          <w:lang w:val="es-ES"/>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7775"/>
      </w:tblGrid>
      <w:tr w:rsidR="00C37F3C" w:rsidRPr="00D6692D" w14:paraId="5A876521"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037CE"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ES"/>
              </w:rPr>
            </w:pP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9B3E6"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b/>
                <w:bCs/>
                <w:color w:val="000000"/>
                <w:sz w:val="20"/>
                <w:szCs w:val="20"/>
                <w:lang w:val="es-ES"/>
              </w:rPr>
            </w:pPr>
            <w:r w:rsidRPr="00D6692D">
              <w:rPr>
                <w:rFonts w:ascii="Times New Roman" w:hAnsi="Times New Roman"/>
                <w:b/>
                <w:bCs/>
                <w:color w:val="000000"/>
                <w:sz w:val="20"/>
                <w:szCs w:val="20"/>
                <w:lang w:val="es-ES"/>
              </w:rPr>
              <w:t>El primer período de tiempo en el que se reabrieron las escuelas</w:t>
            </w:r>
          </w:p>
        </w:tc>
      </w:tr>
      <w:tr w:rsidR="00C37F3C" w:rsidRPr="00D6692D" w14:paraId="3489C4A0" w14:textId="77777777" w:rsidTr="00C37F3C">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73F9661"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Nivel preescolar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8D695"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Menos del 25% </w:t>
            </w:r>
          </w:p>
          <w:p w14:paraId="1FCD200C"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1B532109"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5F272458"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7BAA2825"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Más del 75% pero no todos los estudiantes; </w:t>
            </w:r>
          </w:p>
          <w:p w14:paraId="49D30E06"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40CDDC50"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sé/no monitoreado.</w:t>
            </w:r>
          </w:p>
        </w:tc>
      </w:tr>
      <w:tr w:rsidR="00C37F3C" w:rsidRPr="00D6692D" w14:paraId="147902D7" w14:textId="77777777" w:rsidTr="00C37F3C">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49069E"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Nivel primario</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FA2BB"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Menos del 25% </w:t>
            </w:r>
          </w:p>
          <w:p w14:paraId="4162B6C7"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030AB7C7"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4D390BB5"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2083045C"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Más del 75% pero no todos los estudiantes; </w:t>
            </w:r>
          </w:p>
          <w:p w14:paraId="5D4B1397"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243B5D5A"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sé/no monitoreado.</w:t>
            </w:r>
          </w:p>
        </w:tc>
      </w:tr>
      <w:tr w:rsidR="00C37F3C" w:rsidRPr="00D6692D" w14:paraId="5AC8DAF1" w14:textId="77777777" w:rsidTr="00C37F3C">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16EADFA"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50852"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Menos del 25% </w:t>
            </w:r>
          </w:p>
          <w:p w14:paraId="57ECE39E"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35E501B9"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2D7FE5C8"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1E9EFFC0"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Más del 75% pero no todos los estudiantes; </w:t>
            </w:r>
          </w:p>
          <w:p w14:paraId="54C63746"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5343600E"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sé/no monitoreado.</w:t>
            </w:r>
          </w:p>
        </w:tc>
      </w:tr>
      <w:tr w:rsidR="00C37F3C" w:rsidRPr="00D6692D" w14:paraId="0B9DC42D" w14:textId="77777777" w:rsidTr="00C37F3C">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68431EE"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C6441"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Menos del 25% </w:t>
            </w:r>
          </w:p>
          <w:p w14:paraId="571F07ED"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5C7FE1BE"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31041D47"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05E3EBD0"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Más del 75% pero no todos los estudiantes; </w:t>
            </w:r>
          </w:p>
          <w:p w14:paraId="13DA34D3"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35294736" w14:textId="77777777" w:rsidR="00C37F3C" w:rsidRPr="00D6692D" w:rsidRDefault="00C37F3C" w:rsidP="009357ED">
            <w:pPr>
              <w:widowControl w:val="0"/>
              <w:numPr>
                <w:ilvl w:val="0"/>
                <w:numId w:val="41"/>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sé/no monitoreado.</w:t>
            </w:r>
          </w:p>
        </w:tc>
      </w:tr>
    </w:tbl>
    <w:p w14:paraId="3E7BB8DB" w14:textId="77777777" w:rsidR="00C37F3C" w:rsidRPr="00C37F3C" w:rsidRDefault="00C37F3C" w:rsidP="00C37F3C">
      <w:pPr>
        <w:widowControl w:val="0"/>
        <w:autoSpaceDE w:val="0"/>
        <w:autoSpaceDN w:val="0"/>
        <w:adjustRightInd w:val="0"/>
        <w:spacing w:after="0" w:line="240" w:lineRule="auto"/>
        <w:rPr>
          <w:rFonts w:ascii="Windings" w:hAnsi="Windings" w:cs="Windings"/>
          <w:color w:val="0000FF"/>
          <w:sz w:val="24"/>
          <w:szCs w:val="24"/>
          <w:lang w:val="es-AR"/>
        </w:rPr>
      </w:pPr>
    </w:p>
    <w:p w14:paraId="2B6F807A"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Q4. Por favor, especifique y estime el número de estudiantes (o % de estudiantes) que serán evaluados para evaluar la pérdida de aprendizaje durante el cierre de la escuela:</w:t>
      </w:r>
    </w:p>
    <w:p w14:paraId="6FA096C5"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7775"/>
      </w:tblGrid>
      <w:tr w:rsidR="00C37F3C" w:rsidRPr="00D6692D" w14:paraId="21818F66"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4E438"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444D5"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b/>
                <w:bCs/>
                <w:color w:val="000000"/>
                <w:sz w:val="20"/>
                <w:szCs w:val="20"/>
                <w:lang w:val="es-AR"/>
              </w:rPr>
            </w:pPr>
            <w:r w:rsidRPr="00D6692D">
              <w:rPr>
                <w:rFonts w:ascii="Times New Roman" w:hAnsi="Times New Roman"/>
                <w:b/>
                <w:bCs/>
                <w:color w:val="000000"/>
                <w:sz w:val="20"/>
                <w:szCs w:val="20"/>
                <w:lang w:val="es-AR"/>
              </w:rPr>
              <w:t>Segundo período de tiempo en el que se reabrieron las escuelas</w:t>
            </w:r>
          </w:p>
        </w:tc>
      </w:tr>
      <w:tr w:rsidR="00C37F3C" w:rsidRPr="00D6692D" w14:paraId="57C01CC1" w14:textId="77777777" w:rsidTr="00C37F3C">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26704BD"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Nivel preescolar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D817B"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Menos del 25% </w:t>
            </w:r>
          </w:p>
          <w:p w14:paraId="7DCD15B6"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3FC6E9A5"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4CFE229A"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4C82489C"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Más del 75% pero no todos los estudiantes; </w:t>
            </w:r>
          </w:p>
          <w:p w14:paraId="3D285A45"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501BDB7D"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sé/no monitoreado.</w:t>
            </w:r>
          </w:p>
        </w:tc>
      </w:tr>
      <w:tr w:rsidR="00C37F3C" w:rsidRPr="00D6692D" w14:paraId="660C566B" w14:textId="77777777" w:rsidTr="00C37F3C">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01C09DC"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Nivel primario</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2E60F"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Menos del 25% </w:t>
            </w:r>
          </w:p>
          <w:p w14:paraId="40309C93"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23F39470"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529248C7"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lastRenderedPageBreak/>
              <w:t>Más del 50% pero menos del 75%</w:t>
            </w:r>
          </w:p>
          <w:p w14:paraId="50FEEE0E"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Más del 75% pero no todos los estudiantes; </w:t>
            </w:r>
          </w:p>
          <w:p w14:paraId="5EFF8146"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0B0F53BE"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sé/no monitoreado.</w:t>
            </w:r>
          </w:p>
        </w:tc>
      </w:tr>
      <w:tr w:rsidR="00C37F3C" w:rsidRPr="00D6692D" w14:paraId="53557CFE" w14:textId="77777777" w:rsidTr="00C37F3C">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25C4222"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lastRenderedPageBreak/>
              <w:t>Secundaria inferior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1BE1D"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Menos del 25% </w:t>
            </w:r>
          </w:p>
          <w:p w14:paraId="48C71503"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187DE098"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301DEC27"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06F97235"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Más del 75% pero no todos los estudiantes; </w:t>
            </w:r>
          </w:p>
          <w:p w14:paraId="2A9F0D28"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32C89053"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sé/no monitoreado.</w:t>
            </w:r>
          </w:p>
        </w:tc>
      </w:tr>
      <w:tr w:rsidR="00C37F3C" w:rsidRPr="00D6692D" w14:paraId="277D39B8" w14:textId="77777777" w:rsidTr="00C37F3C">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1A908FF"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AE79F"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Menos del 25% </w:t>
            </w:r>
          </w:p>
          <w:p w14:paraId="2F246F18"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23C6A544"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16BEE85D"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34E4F647"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Más del 75% pero no todos los estudiantes; </w:t>
            </w:r>
          </w:p>
          <w:p w14:paraId="4EC8C800"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07AD8969" w14:textId="77777777" w:rsidR="00C37F3C" w:rsidRPr="00D6692D" w:rsidRDefault="00C37F3C" w:rsidP="009357ED">
            <w:pPr>
              <w:widowControl w:val="0"/>
              <w:numPr>
                <w:ilvl w:val="0"/>
                <w:numId w:val="42"/>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sé/no monitoreado.</w:t>
            </w:r>
          </w:p>
        </w:tc>
      </w:tr>
    </w:tbl>
    <w:p w14:paraId="0A1C00A5" w14:textId="77777777" w:rsidR="00C37F3C" w:rsidRPr="00267D52" w:rsidRDefault="00C37F3C" w:rsidP="00C37F3C">
      <w:pPr>
        <w:widowControl w:val="0"/>
        <w:autoSpaceDE w:val="0"/>
        <w:autoSpaceDN w:val="0"/>
        <w:adjustRightInd w:val="0"/>
        <w:spacing w:after="0" w:line="240" w:lineRule="auto"/>
        <w:rPr>
          <w:rFonts w:ascii="Times New Roman" w:hAnsi="Times New Roman"/>
          <w:color w:val="0000FF"/>
          <w:sz w:val="20"/>
          <w:szCs w:val="20"/>
          <w:lang w:val="es-AR"/>
        </w:rPr>
      </w:pPr>
    </w:p>
    <w:p w14:paraId="6F516147" w14:textId="77777777" w:rsidR="00C37F3C" w:rsidRPr="00110F71"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110F71">
        <w:rPr>
          <w:rFonts w:ascii="Times New Roman" w:hAnsi="Times New Roman"/>
          <w:color w:val="000000"/>
          <w:sz w:val="20"/>
          <w:szCs w:val="20"/>
          <w:lang w:val="es-AR"/>
        </w:rPr>
        <w:t>Q4. Por favor, especifique y estime el número de estudiantes (o % de estudiantes) que serán evaluados para evaluar la pérdida de aprendizaje durante el cierre de la escuela:</w:t>
      </w:r>
    </w:p>
    <w:p w14:paraId="200DC87F" w14:textId="77777777" w:rsidR="00C37F3C" w:rsidRPr="00110F71"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7775"/>
      </w:tblGrid>
      <w:tr w:rsidR="00C37F3C" w:rsidRPr="00D6692D" w14:paraId="7DEC6646" w14:textId="77777777" w:rsidTr="005E215A">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17299"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color w:val="000000"/>
                <w:sz w:val="20"/>
                <w:szCs w:val="20"/>
                <w:lang w:val="es-AR"/>
              </w:rPr>
            </w:pP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635D8" w14:textId="77777777" w:rsidR="00C37F3C" w:rsidRPr="00D6692D" w:rsidRDefault="00C37F3C" w:rsidP="005E215A">
            <w:pPr>
              <w:widowControl w:val="0"/>
              <w:autoSpaceDE w:val="0"/>
              <w:autoSpaceDN w:val="0"/>
              <w:adjustRightInd w:val="0"/>
              <w:spacing w:after="0" w:line="240" w:lineRule="auto"/>
              <w:jc w:val="center"/>
              <w:rPr>
                <w:rFonts w:ascii="Times New Roman" w:hAnsi="Times New Roman"/>
                <w:b/>
                <w:bCs/>
                <w:color w:val="000000"/>
                <w:sz w:val="20"/>
                <w:szCs w:val="20"/>
                <w:lang w:val="es-AR"/>
              </w:rPr>
            </w:pPr>
            <w:r w:rsidRPr="00D6692D">
              <w:rPr>
                <w:rFonts w:ascii="Times New Roman" w:hAnsi="Times New Roman"/>
                <w:b/>
                <w:bCs/>
                <w:color w:val="000000"/>
                <w:sz w:val="20"/>
                <w:szCs w:val="20"/>
                <w:lang w:val="es-AR"/>
              </w:rPr>
              <w:t>Tercer período de tiempo en el que se reabrieron las escuelas</w:t>
            </w:r>
          </w:p>
        </w:tc>
      </w:tr>
      <w:tr w:rsidR="00C37F3C" w:rsidRPr="00D6692D" w14:paraId="114871EE" w14:textId="77777777" w:rsidTr="00C37F3C">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11C7E38" w14:textId="77777777" w:rsidR="00C37F3C" w:rsidRPr="00D6692D" w:rsidRDefault="00C37F3C" w:rsidP="00C37F3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Nivel preescolar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30EAC"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Menos del 25% </w:t>
            </w:r>
          </w:p>
          <w:p w14:paraId="74F6BEB6"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38FF516A"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35E32EBE"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678503B1"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Más del 75% pero no todos los estudiantes; </w:t>
            </w:r>
          </w:p>
          <w:p w14:paraId="74EB80E1"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09BC20F1"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sé/no monitoreado.</w:t>
            </w:r>
          </w:p>
        </w:tc>
      </w:tr>
      <w:tr w:rsidR="00C37F3C" w:rsidRPr="00D6692D" w14:paraId="060CE335" w14:textId="77777777" w:rsidTr="00C37F3C">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34769AA" w14:textId="77777777" w:rsidR="00C37F3C" w:rsidRPr="00D6692D" w:rsidRDefault="00C37F3C" w:rsidP="00C37F3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Nivel primario</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D6D10"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Menos del 25% </w:t>
            </w:r>
          </w:p>
          <w:p w14:paraId="693DAB2B"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7DDC7ED6"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0EFADF5E"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4957C3EF"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Más del 75% pero no todos los estudiantes; </w:t>
            </w:r>
          </w:p>
          <w:p w14:paraId="470476CC"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114E5B2F"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sé/no monitoreado.</w:t>
            </w:r>
          </w:p>
        </w:tc>
      </w:tr>
      <w:tr w:rsidR="00C37F3C" w:rsidRPr="00D6692D" w14:paraId="1B5B3FEB" w14:textId="77777777" w:rsidTr="00C37F3C">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7752685" w14:textId="77777777" w:rsidR="00C37F3C" w:rsidRPr="00D6692D" w:rsidRDefault="00C37F3C" w:rsidP="00C37F3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inferior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393FC"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Menos del 25% </w:t>
            </w:r>
          </w:p>
          <w:p w14:paraId="3560F1F4"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632EFB73"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1C715481"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42C397A7"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Más del 75% pero no todos los estudiantes; </w:t>
            </w:r>
          </w:p>
          <w:p w14:paraId="649DC3BF"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136B6DAD"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sé/no monitoreado.</w:t>
            </w:r>
          </w:p>
        </w:tc>
      </w:tr>
      <w:tr w:rsidR="00C37F3C" w:rsidRPr="00D6692D" w14:paraId="7711E40A" w14:textId="77777777" w:rsidTr="00C37F3C">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6AFEB72" w14:textId="77777777" w:rsidR="00C37F3C" w:rsidRPr="00D6692D" w:rsidRDefault="00C37F3C" w:rsidP="00C37F3C">
            <w:pPr>
              <w:widowControl w:val="0"/>
              <w:autoSpaceDE w:val="0"/>
              <w:autoSpaceDN w:val="0"/>
              <w:adjustRightInd w:val="0"/>
              <w:spacing w:after="0" w:line="240" w:lineRule="auto"/>
              <w:jc w:val="center"/>
              <w:rPr>
                <w:rFonts w:ascii="Times New Roman" w:hAnsi="Times New Roman"/>
                <w:color w:val="000000"/>
                <w:sz w:val="20"/>
                <w:szCs w:val="20"/>
                <w:lang w:val="es-AR"/>
              </w:rPr>
            </w:pPr>
            <w:r w:rsidRPr="00D6692D">
              <w:rPr>
                <w:rFonts w:ascii="Times New Roman" w:hAnsi="Times New Roman"/>
                <w:color w:val="000000"/>
                <w:sz w:val="20"/>
                <w:szCs w:val="20"/>
                <w:lang w:val="es-AR"/>
              </w:rPr>
              <w:t>Secundaria superior</w:t>
            </w:r>
          </w:p>
        </w:tc>
        <w:tc>
          <w:tcPr>
            <w:tcW w:w="7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83C6B"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Menos del 25% </w:t>
            </w:r>
          </w:p>
          <w:p w14:paraId="6962C410"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25% pero menos del 50%</w:t>
            </w:r>
          </w:p>
          <w:p w14:paraId="0D0888EF"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Cerca de la mitad de los estudiantes</w:t>
            </w:r>
          </w:p>
          <w:p w14:paraId="1B79FA9D"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Más del 50% pero menos del 75%</w:t>
            </w:r>
          </w:p>
          <w:p w14:paraId="31901EF2"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 xml:space="preserve">Más del 75% pero no todos los estudiantes; </w:t>
            </w:r>
          </w:p>
          <w:p w14:paraId="00FFEF74"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Todos los estudiantes</w:t>
            </w:r>
          </w:p>
          <w:p w14:paraId="7591D7D4" w14:textId="77777777" w:rsidR="00C37F3C" w:rsidRPr="00D6692D" w:rsidRDefault="00C37F3C" w:rsidP="009357ED">
            <w:pPr>
              <w:widowControl w:val="0"/>
              <w:numPr>
                <w:ilvl w:val="0"/>
                <w:numId w:val="43"/>
              </w:numPr>
              <w:autoSpaceDE w:val="0"/>
              <w:autoSpaceDN w:val="0"/>
              <w:adjustRightInd w:val="0"/>
              <w:spacing w:after="0" w:line="240" w:lineRule="auto"/>
              <w:rPr>
                <w:rFonts w:ascii="Windings" w:hAnsi="Windings" w:cs="Windings"/>
                <w:color w:val="0000FF"/>
                <w:sz w:val="18"/>
                <w:szCs w:val="18"/>
                <w:lang w:val="es-AR"/>
              </w:rPr>
            </w:pPr>
            <w:r w:rsidRPr="00D6692D">
              <w:rPr>
                <w:rFonts w:ascii="Windings" w:hAnsi="Windings" w:cs="Windings"/>
                <w:color w:val="0000FF"/>
                <w:sz w:val="18"/>
                <w:szCs w:val="18"/>
                <w:lang w:val="es-AR"/>
              </w:rPr>
              <w:t>no lo sé/no monitoreado.</w:t>
            </w:r>
          </w:p>
        </w:tc>
      </w:tr>
    </w:tbl>
    <w:p w14:paraId="04663AF7"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60F0B56C"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Q5. ¿Ha planificado su país nuevos programas o actividades de capacitación para los trabajadores (en un sentido amplio) afectados en respuesta a la pandemia de COVID-19? (seleccione todas las que correspondan)</w:t>
      </w:r>
    </w:p>
    <w:p w14:paraId="0D6CEA12" w14:textId="77777777" w:rsidR="00C37F3C" w:rsidRPr="00C37F3C" w:rsidRDefault="00C37F3C" w:rsidP="009357ED">
      <w:pPr>
        <w:widowControl w:val="0"/>
        <w:numPr>
          <w:ilvl w:val="0"/>
          <w:numId w:val="4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Formación en habilidades digitales</w:t>
      </w:r>
    </w:p>
    <w:p w14:paraId="265C755B" w14:textId="77777777" w:rsidR="00C37F3C" w:rsidRPr="00C37F3C" w:rsidRDefault="00C37F3C" w:rsidP="009357ED">
      <w:pPr>
        <w:widowControl w:val="0"/>
        <w:numPr>
          <w:ilvl w:val="0"/>
          <w:numId w:val="4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Fomentar el aprendizaje y el bienestar social y emocional para una recuperación inclusiva, un trabajo decente y una mayor empleabilidad.</w:t>
      </w:r>
    </w:p>
    <w:p w14:paraId="440EDC1B" w14:textId="77777777" w:rsidR="00C37F3C" w:rsidRPr="00C37F3C" w:rsidRDefault="00C37F3C" w:rsidP="009357ED">
      <w:pPr>
        <w:widowControl w:val="0"/>
        <w:numPr>
          <w:ilvl w:val="0"/>
          <w:numId w:val="4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lastRenderedPageBreak/>
        <w:t>Desarrollar actitudes, conocimientos y comportamientos para el desarrollo sostenible</w:t>
      </w:r>
    </w:p>
    <w:p w14:paraId="091ECC8E" w14:textId="77777777" w:rsidR="00C37F3C" w:rsidRPr="00C37F3C" w:rsidRDefault="00C37F3C" w:rsidP="009357ED">
      <w:pPr>
        <w:widowControl w:val="0"/>
        <w:numPr>
          <w:ilvl w:val="0"/>
          <w:numId w:val="4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Educación y aprendizaje para la salud</w:t>
      </w:r>
    </w:p>
    <w:p w14:paraId="7D9A27C4" w14:textId="77777777" w:rsidR="00C37F3C" w:rsidRPr="00C37F3C" w:rsidRDefault="00C37F3C" w:rsidP="009357ED">
      <w:pPr>
        <w:widowControl w:val="0"/>
        <w:numPr>
          <w:ilvl w:val="0"/>
          <w:numId w:val="4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Otro (sírvase especificar)</w:t>
      </w:r>
    </w:p>
    <w:p w14:paraId="1DF495A6" w14:textId="77777777" w:rsidR="00C37F3C" w:rsidRPr="00C37F3C" w:rsidRDefault="00C37F3C" w:rsidP="009357ED">
      <w:pPr>
        <w:widowControl w:val="0"/>
        <w:numPr>
          <w:ilvl w:val="0"/>
          <w:numId w:val="4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Ninguno</w:t>
      </w:r>
    </w:p>
    <w:p w14:paraId="4B1DB621" w14:textId="77777777" w:rsidR="00C37F3C" w:rsidRPr="00C37F3C" w:rsidRDefault="00C37F3C" w:rsidP="009357ED">
      <w:pPr>
        <w:widowControl w:val="0"/>
        <w:numPr>
          <w:ilvl w:val="0"/>
          <w:numId w:val="44"/>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No lo sé</w:t>
      </w:r>
    </w:p>
    <w:p w14:paraId="4DE0EC00"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48CA97F0"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Otro (sírvase especificar)</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C37F3C" w:rsidRPr="00D6692D" w14:paraId="6143E280"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F33A729"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1BA082A0"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77BFE679"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17F9B28F"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tc>
      </w:tr>
    </w:tbl>
    <w:p w14:paraId="04553E71"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554924C7" w14:textId="77777777" w:rsidR="00C37F3C" w:rsidRPr="00C37F3C"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Q6. ¿Ha planificado su país alguna encuesta a las partes interesadas nacionales sobre los impactos y las respuestas al Covid-19 para fortalecer los esfuerzos de respuesta educativa?</w:t>
      </w:r>
    </w:p>
    <w:p w14:paraId="7214DB2E" w14:textId="77777777" w:rsidR="00C37F3C" w:rsidRPr="00C37F3C" w:rsidRDefault="00C37F3C" w:rsidP="009357ED">
      <w:pPr>
        <w:widowControl w:val="0"/>
        <w:numPr>
          <w:ilvl w:val="0"/>
          <w:numId w:val="45"/>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Si</w:t>
      </w:r>
    </w:p>
    <w:p w14:paraId="25295B57" w14:textId="77777777" w:rsidR="00C37F3C" w:rsidRPr="00C37F3C" w:rsidRDefault="00C37F3C" w:rsidP="009357ED">
      <w:pPr>
        <w:widowControl w:val="0"/>
        <w:numPr>
          <w:ilvl w:val="0"/>
          <w:numId w:val="45"/>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No</w:t>
      </w:r>
    </w:p>
    <w:p w14:paraId="3EA1D42D" w14:textId="77777777" w:rsidR="00C37F3C" w:rsidRPr="00C37F3C" w:rsidRDefault="00C37F3C" w:rsidP="009357ED">
      <w:pPr>
        <w:widowControl w:val="0"/>
        <w:numPr>
          <w:ilvl w:val="0"/>
          <w:numId w:val="45"/>
        </w:numPr>
        <w:autoSpaceDE w:val="0"/>
        <w:autoSpaceDN w:val="0"/>
        <w:adjustRightInd w:val="0"/>
        <w:spacing w:after="0" w:line="240" w:lineRule="auto"/>
        <w:rPr>
          <w:rFonts w:ascii="Times New Roman" w:hAnsi="Times New Roman"/>
          <w:color w:val="000000"/>
          <w:sz w:val="20"/>
          <w:szCs w:val="20"/>
          <w:lang w:val="es-AR"/>
        </w:rPr>
      </w:pPr>
      <w:r w:rsidRPr="00C37F3C">
        <w:rPr>
          <w:rFonts w:ascii="Times New Roman" w:hAnsi="Times New Roman"/>
          <w:color w:val="000000"/>
          <w:sz w:val="20"/>
          <w:szCs w:val="20"/>
          <w:lang w:val="es-AR"/>
        </w:rPr>
        <w:t>No lo sé</w:t>
      </w:r>
    </w:p>
    <w:p w14:paraId="61558555" w14:textId="77777777" w:rsidR="00C37F3C" w:rsidRDefault="00C37F3C" w:rsidP="00C37F3C">
      <w:pPr>
        <w:widowControl w:val="0"/>
        <w:autoSpaceDE w:val="0"/>
        <w:autoSpaceDN w:val="0"/>
        <w:adjustRightInd w:val="0"/>
        <w:spacing w:after="0" w:line="240" w:lineRule="auto"/>
        <w:rPr>
          <w:rFonts w:ascii="Times New Roman" w:hAnsi="Times New Roman"/>
          <w:color w:val="000000"/>
          <w:sz w:val="20"/>
          <w:szCs w:val="20"/>
        </w:rPr>
      </w:pPr>
    </w:p>
    <w:p w14:paraId="28E8F68E" w14:textId="77777777" w:rsidR="00C37F3C" w:rsidRPr="00110F71"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110F71">
        <w:rPr>
          <w:rFonts w:ascii="Times New Roman" w:hAnsi="Times New Roman"/>
          <w:color w:val="000000"/>
          <w:sz w:val="20"/>
          <w:szCs w:val="20"/>
          <w:lang w:val="es-AR"/>
        </w:rPr>
        <w:t>Q7. Por favor háganos saber sobre problemas o soluciones actuales relacionados con el COVID-19 y la educación en su país y proporcione las URL / enlaces relevantes.</w:t>
      </w: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C37F3C" w:rsidRPr="00D6692D" w14:paraId="7D4D59D2" w14:textId="77777777" w:rsidTr="005E215A">
        <w:tblPrEx>
          <w:tblCellMar>
            <w:top w:w="0" w:type="dxa"/>
            <w:bottom w:w="0" w:type="dxa"/>
          </w:tblCellMar>
        </w:tblPrEx>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C4775EA"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2C833AB2"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416F8A58"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p w14:paraId="6F1B16FA" w14:textId="77777777" w:rsidR="00C37F3C" w:rsidRPr="00D6692D" w:rsidRDefault="00C37F3C" w:rsidP="005E215A">
            <w:pPr>
              <w:widowControl w:val="0"/>
              <w:autoSpaceDE w:val="0"/>
              <w:autoSpaceDN w:val="0"/>
              <w:adjustRightInd w:val="0"/>
              <w:spacing w:after="0" w:line="240" w:lineRule="auto"/>
              <w:rPr>
                <w:rFonts w:ascii="Times New Roman" w:hAnsi="Times New Roman"/>
                <w:color w:val="000000"/>
                <w:sz w:val="20"/>
                <w:szCs w:val="20"/>
                <w:lang w:val="es-AR"/>
              </w:rPr>
            </w:pPr>
          </w:p>
        </w:tc>
      </w:tr>
    </w:tbl>
    <w:p w14:paraId="1B7BC7CD" w14:textId="77777777" w:rsidR="00C37F3C" w:rsidRPr="00110F71"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p>
    <w:p w14:paraId="76ACB659" w14:textId="77777777" w:rsidR="00C37F3C" w:rsidRPr="00C37F3C" w:rsidRDefault="00C37F3C" w:rsidP="00C37F3C">
      <w:pPr>
        <w:widowControl w:val="0"/>
        <w:autoSpaceDE w:val="0"/>
        <w:autoSpaceDN w:val="0"/>
        <w:adjustRightInd w:val="0"/>
        <w:spacing w:after="0" w:line="240" w:lineRule="auto"/>
        <w:rPr>
          <w:rFonts w:ascii="Times New Roman" w:hAnsi="Times New Roman"/>
          <w:b/>
          <w:bCs/>
          <w:color w:val="000000"/>
          <w:sz w:val="20"/>
          <w:szCs w:val="20"/>
          <w:u w:val="single"/>
          <w:lang w:val="es-AR"/>
        </w:rPr>
      </w:pPr>
      <w:r w:rsidRPr="00C37F3C">
        <w:rPr>
          <w:rFonts w:ascii="Times New Roman" w:hAnsi="Times New Roman"/>
          <w:b/>
          <w:bCs/>
          <w:color w:val="000000"/>
          <w:sz w:val="20"/>
          <w:szCs w:val="20"/>
          <w:u w:val="single"/>
          <w:lang w:val="es-AR"/>
        </w:rPr>
        <w:t>CONSENTIMIENTO</w:t>
      </w:r>
    </w:p>
    <w:p w14:paraId="5ADC5AFC" w14:textId="77777777" w:rsidR="00C37F3C" w:rsidRPr="00110F71" w:rsidRDefault="00C37F3C" w:rsidP="00C37F3C">
      <w:pPr>
        <w:widowControl w:val="0"/>
        <w:autoSpaceDE w:val="0"/>
        <w:autoSpaceDN w:val="0"/>
        <w:adjustRightInd w:val="0"/>
        <w:spacing w:after="0" w:line="240" w:lineRule="auto"/>
        <w:rPr>
          <w:rFonts w:ascii="Times New Roman" w:hAnsi="Times New Roman"/>
          <w:color w:val="000000"/>
          <w:sz w:val="20"/>
          <w:szCs w:val="20"/>
          <w:lang w:val="es-AR"/>
        </w:rPr>
      </w:pPr>
      <w:r w:rsidRPr="00110F71">
        <w:rPr>
          <w:rFonts w:ascii="Times New Roman" w:hAnsi="Times New Roman"/>
          <w:color w:val="000000"/>
          <w:sz w:val="20"/>
          <w:szCs w:val="20"/>
          <w:lang w:val="es-AR"/>
        </w:rPr>
        <w:t>¿Está de acuerdo en que la información que proporcionó en este cuestionario se incluya en una base de datos anónima disponible públicamente? Nota: Su nombre e información de contacto no se divulgarán en la base de datos. Si no está de acuerdo, la información se utilizará con fines de análisis, pero no aparecerá en la base de datos.</w:t>
      </w:r>
    </w:p>
    <w:p w14:paraId="529B49B1" w14:textId="77777777" w:rsidR="00C37F3C" w:rsidRDefault="00C37F3C" w:rsidP="009357ED">
      <w:pPr>
        <w:widowControl w:val="0"/>
        <w:numPr>
          <w:ilvl w:val="0"/>
          <w:numId w:val="46"/>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SI</w:t>
      </w:r>
    </w:p>
    <w:p w14:paraId="2A66E478" w14:textId="77777777" w:rsidR="00C37F3C" w:rsidRDefault="00C37F3C" w:rsidP="009357ED">
      <w:pPr>
        <w:widowControl w:val="0"/>
        <w:numPr>
          <w:ilvl w:val="0"/>
          <w:numId w:val="46"/>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NO</w:t>
      </w:r>
    </w:p>
    <w:p w14:paraId="485788EA" w14:textId="77777777" w:rsidR="00C37F3C" w:rsidRDefault="00C37F3C" w:rsidP="00C37F3C">
      <w:pPr>
        <w:widowControl w:val="0"/>
        <w:autoSpaceDE w:val="0"/>
        <w:autoSpaceDN w:val="0"/>
        <w:adjustRightInd w:val="0"/>
        <w:spacing w:after="0" w:line="240" w:lineRule="auto"/>
        <w:rPr>
          <w:rFonts w:ascii="Times New Roman" w:hAnsi="Times New Roman"/>
          <w:color w:val="000000"/>
          <w:sz w:val="20"/>
          <w:szCs w:val="20"/>
        </w:rPr>
      </w:pPr>
    </w:p>
    <w:p w14:paraId="612C511F" w14:textId="77777777" w:rsidR="00C37F3C" w:rsidRDefault="00C37F3C" w:rsidP="00C37F3C">
      <w:pPr>
        <w:widowControl w:val="0"/>
        <w:autoSpaceDE w:val="0"/>
        <w:autoSpaceDN w:val="0"/>
        <w:adjustRightInd w:val="0"/>
        <w:spacing w:after="0" w:line="240" w:lineRule="auto"/>
        <w:rPr>
          <w:rFonts w:ascii="Times New Roman" w:hAnsi="Times New Roman"/>
          <w:color w:val="000000"/>
          <w:sz w:val="20"/>
          <w:szCs w:val="20"/>
        </w:rPr>
      </w:pPr>
    </w:p>
    <w:p w14:paraId="7C31037A" w14:textId="77777777" w:rsidR="00C37F3C" w:rsidRDefault="00C37F3C" w:rsidP="00C37F3C">
      <w:pPr>
        <w:widowControl w:val="0"/>
        <w:autoSpaceDE w:val="0"/>
        <w:autoSpaceDN w:val="0"/>
        <w:adjustRightInd w:val="0"/>
        <w:spacing w:after="0" w:line="240" w:lineRule="auto"/>
        <w:rPr>
          <w:rFonts w:ascii="Times New Roman" w:hAnsi="Times New Roman"/>
          <w:color w:val="000000"/>
          <w:sz w:val="20"/>
          <w:szCs w:val="20"/>
        </w:rPr>
      </w:pPr>
    </w:p>
    <w:p w14:paraId="7F5F4AC4" w14:textId="77777777" w:rsidR="00B939E3" w:rsidRDefault="00B939E3" w:rsidP="00C37F3C">
      <w:pPr>
        <w:widowControl w:val="0"/>
        <w:autoSpaceDE w:val="0"/>
        <w:autoSpaceDN w:val="0"/>
        <w:adjustRightInd w:val="0"/>
        <w:spacing w:after="0" w:line="240" w:lineRule="auto"/>
        <w:rPr>
          <w:rFonts w:ascii="Times New Roman" w:hAnsi="Times New Roman"/>
          <w:color w:val="000000"/>
          <w:sz w:val="20"/>
          <w:szCs w:val="20"/>
        </w:rPr>
      </w:pPr>
    </w:p>
    <w:sectPr w:rsidR="00B939E3">
      <w:headerReference w:type="default" r:id="rId11"/>
      <w:footerReference w:type="default" r:id="rId12"/>
      <w:pgSz w:w="12242" w:h="15842"/>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0E3F2" w14:textId="77777777" w:rsidR="00D6692D" w:rsidRDefault="00D6692D">
      <w:pPr>
        <w:spacing w:after="0" w:line="240" w:lineRule="auto"/>
      </w:pPr>
      <w:r>
        <w:separator/>
      </w:r>
    </w:p>
  </w:endnote>
  <w:endnote w:type="continuationSeparator" w:id="0">
    <w:p w14:paraId="499AAB1D" w14:textId="77777777" w:rsidR="00D6692D" w:rsidRDefault="00D6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ding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21D6" w14:textId="77777777" w:rsidR="00305A31" w:rsidRDefault="00305A31">
    <w:pPr>
      <w:widowControl w:val="0"/>
      <w:autoSpaceDE w:val="0"/>
      <w:autoSpaceDN w:val="0"/>
      <w:adjustRightInd w:val="0"/>
      <w:spacing w:after="0" w:line="240"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EE599" w14:textId="77777777" w:rsidR="00D6692D" w:rsidRDefault="00D6692D">
      <w:pPr>
        <w:spacing w:after="0" w:line="240" w:lineRule="auto"/>
      </w:pPr>
      <w:r>
        <w:separator/>
      </w:r>
    </w:p>
  </w:footnote>
  <w:footnote w:type="continuationSeparator" w:id="0">
    <w:p w14:paraId="780C2449" w14:textId="77777777" w:rsidR="00D6692D" w:rsidRDefault="00D66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74D0" w14:textId="77777777" w:rsidR="00305A31" w:rsidRPr="008B64AB" w:rsidRDefault="00305A31">
    <w:pPr>
      <w:widowControl w:val="0"/>
      <w:autoSpaceDE w:val="0"/>
      <w:autoSpaceDN w:val="0"/>
      <w:adjustRightInd w:val="0"/>
      <w:spacing w:after="0" w:line="240" w:lineRule="auto"/>
      <w:rPr>
        <w:rFonts w:ascii="Times New Roman" w:hAnsi="Times New Roman"/>
        <w:color w:val="000000"/>
        <w:sz w:val="20"/>
        <w:szCs w:val="20"/>
        <w:lang w:val="es-ES"/>
      </w:rPr>
    </w:pPr>
    <w:r>
      <w:rPr>
        <w:rFonts w:ascii="Times New Roman" w:hAnsi="Times New Roman"/>
        <w:color w:val="000000"/>
        <w:sz w:val="20"/>
        <w:szCs w:val="20"/>
      </w:rPr>
      <w:pict w14:anchorId="2A5FE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0pt;height:42pt">
          <v:imagedata r:id="rId1" o:title=""/>
        </v:shape>
      </w:pict>
    </w:r>
    <w:r w:rsidRPr="008B64AB">
      <w:rPr>
        <w:rFonts w:ascii="Times New Roman" w:hAnsi="Times New Roman"/>
        <w:color w:val="000000"/>
        <w:sz w:val="20"/>
        <w:szCs w:val="20"/>
        <w:lang w:val="es-ES"/>
      </w:rPr>
      <w:t>Encuesta UNESCO-UNICEF-Banco Mundial-OCDE sobre las respuestas de la educación nacional al COVID-19 - Cuestionario combinado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DAF"/>
    <w:multiLevelType w:val="hybridMultilevel"/>
    <w:tmpl w:val="7410205C"/>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62B5E18"/>
    <w:multiLevelType w:val="multilevel"/>
    <w:tmpl w:val="02E44B0C"/>
    <w:lvl w:ilvl="0">
      <w:start w:val="1"/>
      <w:numFmt w:val="bullet"/>
      <w:lvlText w:val="□"/>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625A3C"/>
    <w:multiLevelType w:val="hybridMultilevel"/>
    <w:tmpl w:val="08DC4A2A"/>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7B73272"/>
    <w:multiLevelType w:val="multilevel"/>
    <w:tmpl w:val="D330724C"/>
    <w:lvl w:ilvl="0">
      <w:start w:val="1"/>
      <w:numFmt w:val="bullet"/>
      <w:lvlText w:val="□"/>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A575CB3"/>
    <w:multiLevelType w:val="multilevel"/>
    <w:tmpl w:val="055AC684"/>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B334D7D"/>
    <w:multiLevelType w:val="multilevel"/>
    <w:tmpl w:val="ECBA43DA"/>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BBB3D2A"/>
    <w:multiLevelType w:val="multilevel"/>
    <w:tmpl w:val="8F7ADBF8"/>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FEC07D4"/>
    <w:multiLevelType w:val="multilevel"/>
    <w:tmpl w:val="E6945752"/>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1801052"/>
    <w:multiLevelType w:val="hybridMultilevel"/>
    <w:tmpl w:val="9D986A58"/>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368394B"/>
    <w:multiLevelType w:val="multilevel"/>
    <w:tmpl w:val="5010CB4C"/>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909205A"/>
    <w:multiLevelType w:val="hybridMultilevel"/>
    <w:tmpl w:val="9246EC7A"/>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C4255A7"/>
    <w:multiLevelType w:val="multilevel"/>
    <w:tmpl w:val="45DA3D5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E9B4B2F"/>
    <w:multiLevelType w:val="multilevel"/>
    <w:tmpl w:val="2BD616D2"/>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F455767"/>
    <w:multiLevelType w:val="multilevel"/>
    <w:tmpl w:val="B124351C"/>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1E043FA"/>
    <w:multiLevelType w:val="multilevel"/>
    <w:tmpl w:val="399460BC"/>
    <w:lvl w:ilvl="0">
      <w:start w:val="1"/>
      <w:numFmt w:val="bullet"/>
      <w:lvlText w:val="□"/>
      <w:lvlJc w:val="left"/>
      <w:pPr>
        <w:tabs>
          <w:tab w:val="left" w:pos="400"/>
        </w:tabs>
        <w:ind w:left="400"/>
      </w:pPr>
      <w:rPr>
        <w:rFonts w:ascii="SimSun" w:eastAsia="SimSun" w:hAnsi="SimSun" w:hint="eastAsia"/>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4047758"/>
    <w:multiLevelType w:val="multilevel"/>
    <w:tmpl w:val="9BEEA008"/>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573656E"/>
    <w:multiLevelType w:val="multilevel"/>
    <w:tmpl w:val="F97A5516"/>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AAF44F5"/>
    <w:multiLevelType w:val="hybridMultilevel"/>
    <w:tmpl w:val="7E0C16A8"/>
    <w:lvl w:ilvl="0" w:tplc="1009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CFA3FCD"/>
    <w:multiLevelType w:val="multilevel"/>
    <w:tmpl w:val="A67C67AC"/>
    <w:lvl w:ilvl="0">
      <w:start w:val="1"/>
      <w:numFmt w:val="bullet"/>
      <w:lvlText w:val="□"/>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22F620F"/>
    <w:multiLevelType w:val="hybridMultilevel"/>
    <w:tmpl w:val="57C2495C"/>
    <w:lvl w:ilvl="0" w:tplc="1009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784FCC9"/>
    <w:multiLevelType w:val="multilevel"/>
    <w:tmpl w:val="77DBF10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9612100"/>
    <w:multiLevelType w:val="multilevel"/>
    <w:tmpl w:val="28CF57F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C792F71"/>
    <w:multiLevelType w:val="multilevel"/>
    <w:tmpl w:val="84DC812E"/>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DCB5F2D"/>
    <w:multiLevelType w:val="multilevel"/>
    <w:tmpl w:val="FA400974"/>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DF651BD"/>
    <w:multiLevelType w:val="multilevel"/>
    <w:tmpl w:val="F73E974E"/>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02D380E"/>
    <w:multiLevelType w:val="hybridMultilevel"/>
    <w:tmpl w:val="66AA1C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27C4EC0"/>
    <w:multiLevelType w:val="multilevel"/>
    <w:tmpl w:val="CACEBA38"/>
    <w:lvl w:ilvl="0">
      <w:start w:val="1"/>
      <w:numFmt w:val="bullet"/>
      <w:lvlText w:val="o"/>
      <w:lvlJc w:val="left"/>
      <w:pPr>
        <w:tabs>
          <w:tab w:val="left" w:pos="852"/>
        </w:tabs>
        <w:ind w:left="852"/>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4A8348C"/>
    <w:multiLevelType w:val="multilevel"/>
    <w:tmpl w:val="4412BCE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5F45BCF"/>
    <w:multiLevelType w:val="hybridMultilevel"/>
    <w:tmpl w:val="B29E0F4A"/>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496F64D9"/>
    <w:multiLevelType w:val="hybridMultilevel"/>
    <w:tmpl w:val="4914FEA4"/>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4F2C1B5B"/>
    <w:multiLevelType w:val="hybridMultilevel"/>
    <w:tmpl w:val="75801380"/>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4F5D5FA4"/>
    <w:multiLevelType w:val="hybridMultilevel"/>
    <w:tmpl w:val="D6A4CB16"/>
    <w:lvl w:ilvl="0" w:tplc="1009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94B55D7"/>
    <w:multiLevelType w:val="hybridMultilevel"/>
    <w:tmpl w:val="A84C06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B69242F"/>
    <w:multiLevelType w:val="multilevel"/>
    <w:tmpl w:val="A7980938"/>
    <w:lvl w:ilvl="0">
      <w:start w:val="1"/>
      <w:numFmt w:val="bullet"/>
      <w:lvlText w:val="□"/>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C377B44"/>
    <w:multiLevelType w:val="multilevel"/>
    <w:tmpl w:val="805227E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3C67E77"/>
    <w:multiLevelType w:val="hybridMultilevel"/>
    <w:tmpl w:val="EEE08FFE"/>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662A1481"/>
    <w:multiLevelType w:val="multilevel"/>
    <w:tmpl w:val="91B2CAA6"/>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6C8422B"/>
    <w:multiLevelType w:val="hybridMultilevel"/>
    <w:tmpl w:val="5D92261A"/>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72D085B"/>
    <w:multiLevelType w:val="multilevel"/>
    <w:tmpl w:val="88EC4726"/>
    <w:lvl w:ilvl="0">
      <w:start w:val="1"/>
      <w:numFmt w:val="bullet"/>
      <w:lvlText w:val="□"/>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A20192E"/>
    <w:multiLevelType w:val="multilevel"/>
    <w:tmpl w:val="68F04230"/>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C1A568D"/>
    <w:multiLevelType w:val="multilevel"/>
    <w:tmpl w:val="0EFEDE5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6D39BBF0"/>
    <w:multiLevelType w:val="multilevel"/>
    <w:tmpl w:val="7566702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6FEE453A"/>
    <w:multiLevelType w:val="hybridMultilevel"/>
    <w:tmpl w:val="236A01C0"/>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5B60FFC"/>
    <w:multiLevelType w:val="multilevel"/>
    <w:tmpl w:val="C398426C"/>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6FB5155"/>
    <w:multiLevelType w:val="multilevel"/>
    <w:tmpl w:val="F684E62E"/>
    <w:lvl w:ilvl="0">
      <w:start w:val="1"/>
      <w:numFmt w:val="bullet"/>
      <w:lvlText w:val="□"/>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D254724"/>
    <w:multiLevelType w:val="multilevel"/>
    <w:tmpl w:val="C18CB64A"/>
    <w:lvl w:ilvl="0">
      <w:start w:val="1"/>
      <w:numFmt w:val="bullet"/>
      <w:lvlText w:val="□"/>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F4A0994"/>
    <w:multiLevelType w:val="hybridMultilevel"/>
    <w:tmpl w:val="6AF002E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82676A"/>
    <w:multiLevelType w:val="hybridMultilevel"/>
    <w:tmpl w:val="218E9376"/>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20"/>
  </w:num>
  <w:num w:numId="4">
    <w:abstractNumId w:val="21"/>
  </w:num>
  <w:num w:numId="5">
    <w:abstractNumId w:val="32"/>
  </w:num>
  <w:num w:numId="6">
    <w:abstractNumId w:val="25"/>
  </w:num>
  <w:num w:numId="7">
    <w:abstractNumId w:val="13"/>
  </w:num>
  <w:num w:numId="8">
    <w:abstractNumId w:val="47"/>
  </w:num>
  <w:num w:numId="9">
    <w:abstractNumId w:val="35"/>
  </w:num>
  <w:num w:numId="10">
    <w:abstractNumId w:val="30"/>
  </w:num>
  <w:num w:numId="11">
    <w:abstractNumId w:val="0"/>
  </w:num>
  <w:num w:numId="12">
    <w:abstractNumId w:val="28"/>
  </w:num>
  <w:num w:numId="13">
    <w:abstractNumId w:val="1"/>
  </w:num>
  <w:num w:numId="14">
    <w:abstractNumId w:val="10"/>
  </w:num>
  <w:num w:numId="15">
    <w:abstractNumId w:val="4"/>
  </w:num>
  <w:num w:numId="16">
    <w:abstractNumId w:val="7"/>
  </w:num>
  <w:num w:numId="17">
    <w:abstractNumId w:val="8"/>
  </w:num>
  <w:num w:numId="18">
    <w:abstractNumId w:val="29"/>
  </w:num>
  <w:num w:numId="19">
    <w:abstractNumId w:val="37"/>
  </w:num>
  <w:num w:numId="20">
    <w:abstractNumId w:val="42"/>
  </w:num>
  <w:num w:numId="21">
    <w:abstractNumId w:val="2"/>
  </w:num>
  <w:num w:numId="22">
    <w:abstractNumId w:val="23"/>
  </w:num>
  <w:num w:numId="23">
    <w:abstractNumId w:val="34"/>
  </w:num>
  <w:num w:numId="24">
    <w:abstractNumId w:val="26"/>
  </w:num>
  <w:num w:numId="25">
    <w:abstractNumId w:val="14"/>
  </w:num>
  <w:num w:numId="26">
    <w:abstractNumId w:val="5"/>
  </w:num>
  <w:num w:numId="27">
    <w:abstractNumId w:val="43"/>
  </w:num>
  <w:num w:numId="28">
    <w:abstractNumId w:val="27"/>
  </w:num>
  <w:num w:numId="29">
    <w:abstractNumId w:val="9"/>
  </w:num>
  <w:num w:numId="30">
    <w:abstractNumId w:val="39"/>
  </w:num>
  <w:num w:numId="31">
    <w:abstractNumId w:val="3"/>
  </w:num>
  <w:num w:numId="32">
    <w:abstractNumId w:val="33"/>
  </w:num>
  <w:num w:numId="33">
    <w:abstractNumId w:val="12"/>
  </w:num>
  <w:num w:numId="34">
    <w:abstractNumId w:val="38"/>
  </w:num>
  <w:num w:numId="35">
    <w:abstractNumId w:val="16"/>
  </w:num>
  <w:num w:numId="36">
    <w:abstractNumId w:val="44"/>
  </w:num>
  <w:num w:numId="37">
    <w:abstractNumId w:val="45"/>
  </w:num>
  <w:num w:numId="38">
    <w:abstractNumId w:val="24"/>
  </w:num>
  <w:num w:numId="39">
    <w:abstractNumId w:val="6"/>
  </w:num>
  <w:num w:numId="40">
    <w:abstractNumId w:val="22"/>
  </w:num>
  <w:num w:numId="41">
    <w:abstractNumId w:val="31"/>
  </w:num>
  <w:num w:numId="42">
    <w:abstractNumId w:val="17"/>
  </w:num>
  <w:num w:numId="43">
    <w:abstractNumId w:val="19"/>
  </w:num>
  <w:num w:numId="44">
    <w:abstractNumId w:val="18"/>
  </w:num>
  <w:num w:numId="45">
    <w:abstractNumId w:val="36"/>
  </w:num>
  <w:num w:numId="46">
    <w:abstractNumId w:val="15"/>
  </w:num>
  <w:num w:numId="47">
    <w:abstractNumId w:val="11"/>
  </w:num>
  <w:num w:numId="48">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bMwNzI2MTU3NrRQ0lEKTi0uzszPAykwrgUAiMOzMiwAAAA="/>
  </w:docVars>
  <w:rsids>
    <w:rsidRoot w:val="008B64AB"/>
    <w:rsid w:val="0003656A"/>
    <w:rsid w:val="00092D9D"/>
    <w:rsid w:val="00103305"/>
    <w:rsid w:val="00110F71"/>
    <w:rsid w:val="00242111"/>
    <w:rsid w:val="00267D52"/>
    <w:rsid w:val="00296A43"/>
    <w:rsid w:val="00300B6C"/>
    <w:rsid w:val="00305A31"/>
    <w:rsid w:val="003650A5"/>
    <w:rsid w:val="005278E0"/>
    <w:rsid w:val="00565217"/>
    <w:rsid w:val="00584BE7"/>
    <w:rsid w:val="005E215A"/>
    <w:rsid w:val="007360E5"/>
    <w:rsid w:val="007D3F7F"/>
    <w:rsid w:val="00812BA9"/>
    <w:rsid w:val="008B64AB"/>
    <w:rsid w:val="008C5053"/>
    <w:rsid w:val="008F4207"/>
    <w:rsid w:val="00902909"/>
    <w:rsid w:val="009357ED"/>
    <w:rsid w:val="00981146"/>
    <w:rsid w:val="00994BF7"/>
    <w:rsid w:val="00996242"/>
    <w:rsid w:val="009B3F67"/>
    <w:rsid w:val="009B6C84"/>
    <w:rsid w:val="00A012D1"/>
    <w:rsid w:val="00A1066F"/>
    <w:rsid w:val="00A1462E"/>
    <w:rsid w:val="00B939E3"/>
    <w:rsid w:val="00B945C5"/>
    <w:rsid w:val="00BF3225"/>
    <w:rsid w:val="00C37F3C"/>
    <w:rsid w:val="00C45CD9"/>
    <w:rsid w:val="00C613AB"/>
    <w:rsid w:val="00CF7B00"/>
    <w:rsid w:val="00D01786"/>
    <w:rsid w:val="00D6692D"/>
    <w:rsid w:val="00DD1782"/>
    <w:rsid w:val="00E317F5"/>
    <w:rsid w:val="00E769BA"/>
    <w:rsid w:val="00F5659B"/>
    <w:rsid w:val="00FE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63DBD1"/>
  <w14:defaultImageDpi w14:val="0"/>
  <w15:docId w15:val="{31B95E2C-E188-4116-A554-6DD28AD2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BE7"/>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4AB"/>
    <w:pPr>
      <w:tabs>
        <w:tab w:val="center" w:pos="4680"/>
        <w:tab w:val="right" w:pos="9360"/>
      </w:tabs>
    </w:pPr>
  </w:style>
  <w:style w:type="character" w:customStyle="1" w:styleId="HeaderChar">
    <w:name w:val="Header Char"/>
    <w:link w:val="Header"/>
    <w:uiPriority w:val="99"/>
    <w:locked/>
    <w:rsid w:val="008B64AB"/>
    <w:rPr>
      <w:rFonts w:cs="Times New Roman"/>
    </w:rPr>
  </w:style>
  <w:style w:type="paragraph" w:styleId="Footer">
    <w:name w:val="footer"/>
    <w:basedOn w:val="Normal"/>
    <w:link w:val="FooterChar"/>
    <w:uiPriority w:val="99"/>
    <w:unhideWhenUsed/>
    <w:rsid w:val="008B64AB"/>
    <w:pPr>
      <w:tabs>
        <w:tab w:val="center" w:pos="4680"/>
        <w:tab w:val="right" w:pos="9360"/>
      </w:tabs>
    </w:pPr>
  </w:style>
  <w:style w:type="character" w:customStyle="1" w:styleId="FooterChar">
    <w:name w:val="Footer Char"/>
    <w:link w:val="Footer"/>
    <w:uiPriority w:val="99"/>
    <w:locked/>
    <w:rsid w:val="008B64AB"/>
    <w:rPr>
      <w:rFonts w:cs="Times New Roman"/>
    </w:rPr>
  </w:style>
  <w:style w:type="character" w:styleId="Hyperlink">
    <w:name w:val="Hyperlink"/>
    <w:uiPriority w:val="99"/>
    <w:unhideWhenUsed/>
    <w:rsid w:val="00B945C5"/>
    <w:rPr>
      <w:rFonts w:cs="Times New Roman"/>
      <w:color w:val="0563C1"/>
      <w:u w:val="single"/>
    </w:rPr>
  </w:style>
  <w:style w:type="character" w:styleId="UnresolvedMention">
    <w:name w:val="Unresolved Mention"/>
    <w:uiPriority w:val="99"/>
    <w:semiHidden/>
    <w:unhideWhenUsed/>
    <w:rsid w:val="00B945C5"/>
    <w:rPr>
      <w:rFonts w:cs="Times New Roman"/>
      <w:color w:val="605E5C"/>
      <w:shd w:val="clear" w:color="auto" w:fill="E1DFDD"/>
    </w:rPr>
  </w:style>
  <w:style w:type="character" w:styleId="CommentReference">
    <w:name w:val="annotation reference"/>
    <w:uiPriority w:val="99"/>
    <w:semiHidden/>
    <w:unhideWhenUsed/>
    <w:rsid w:val="00584BE7"/>
    <w:rPr>
      <w:rFonts w:cs="Times New Roman"/>
      <w:sz w:val="16"/>
      <w:szCs w:val="16"/>
    </w:rPr>
  </w:style>
  <w:style w:type="paragraph" w:styleId="CommentText">
    <w:name w:val="annotation text"/>
    <w:basedOn w:val="Normal"/>
    <w:link w:val="CommentTextChar"/>
    <w:uiPriority w:val="99"/>
    <w:semiHidden/>
    <w:unhideWhenUsed/>
    <w:rsid w:val="00584BE7"/>
    <w:rPr>
      <w:sz w:val="20"/>
      <w:szCs w:val="20"/>
    </w:rPr>
  </w:style>
  <w:style w:type="character" w:customStyle="1" w:styleId="CommentTextChar">
    <w:name w:val="Comment Text Char"/>
    <w:link w:val="CommentText"/>
    <w:uiPriority w:val="99"/>
    <w:semiHidden/>
    <w:locked/>
    <w:rsid w:val="00584BE7"/>
    <w:rPr>
      <w:rFonts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584BE7"/>
    <w:rPr>
      <w:b/>
      <w:bCs/>
    </w:rPr>
  </w:style>
  <w:style w:type="character" w:customStyle="1" w:styleId="CommentSubjectChar">
    <w:name w:val="Comment Subject Char"/>
    <w:link w:val="CommentSubject"/>
    <w:uiPriority w:val="99"/>
    <w:semiHidden/>
    <w:locked/>
    <w:rsid w:val="00584BE7"/>
    <w:rPr>
      <w:rFonts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724074">
      <w:marLeft w:val="0"/>
      <w:marRight w:val="0"/>
      <w:marTop w:val="0"/>
      <w:marBottom w:val="0"/>
      <w:divBdr>
        <w:top w:val="none" w:sz="0" w:space="0" w:color="auto"/>
        <w:left w:val="none" w:sz="0" w:space="0" w:color="auto"/>
        <w:bottom w:val="none" w:sz="0" w:space="0" w:color="auto"/>
        <w:right w:val="none" w:sz="0" w:space="0" w:color="auto"/>
      </w:divBdr>
    </w:div>
    <w:div w:id="1994724076">
      <w:marLeft w:val="0"/>
      <w:marRight w:val="0"/>
      <w:marTop w:val="0"/>
      <w:marBottom w:val="0"/>
      <w:divBdr>
        <w:top w:val="none" w:sz="0" w:space="0" w:color="auto"/>
        <w:left w:val="none" w:sz="0" w:space="0" w:color="auto"/>
        <w:bottom w:val="none" w:sz="0" w:space="0" w:color="auto"/>
        <w:right w:val="none" w:sz="0" w:space="0" w:color="auto"/>
      </w:divBdr>
      <w:divsChild>
        <w:div w:id="1994724075">
          <w:marLeft w:val="0"/>
          <w:marRight w:val="0"/>
          <w:marTop w:val="0"/>
          <w:marBottom w:val="0"/>
          <w:divBdr>
            <w:top w:val="none" w:sz="0" w:space="0" w:color="auto"/>
            <w:left w:val="none" w:sz="0" w:space="0" w:color="auto"/>
            <w:bottom w:val="none" w:sz="0" w:space="0" w:color="auto"/>
            <w:right w:val="none" w:sz="0" w:space="0" w:color="auto"/>
          </w:divBdr>
        </w:div>
        <w:div w:id="1994724077">
          <w:marLeft w:val="0"/>
          <w:marRight w:val="0"/>
          <w:marTop w:val="0"/>
          <w:marBottom w:val="0"/>
          <w:divBdr>
            <w:top w:val="none" w:sz="0" w:space="0" w:color="auto"/>
            <w:left w:val="none" w:sz="0" w:space="0" w:color="auto"/>
            <w:bottom w:val="none" w:sz="0" w:space="0" w:color="auto"/>
            <w:right w:val="none" w:sz="0" w:space="0" w:color="auto"/>
          </w:divBdr>
        </w:div>
        <w:div w:id="1994724078">
          <w:marLeft w:val="0"/>
          <w:marRight w:val="0"/>
          <w:marTop w:val="0"/>
          <w:marBottom w:val="0"/>
          <w:divBdr>
            <w:top w:val="none" w:sz="0" w:space="0" w:color="auto"/>
            <w:left w:val="none" w:sz="0" w:space="0" w:color="auto"/>
            <w:bottom w:val="none" w:sz="0" w:space="0" w:color="auto"/>
            <w:right w:val="none" w:sz="0" w:space="0" w:color="auto"/>
          </w:divBdr>
        </w:div>
        <w:div w:id="1994724079">
          <w:marLeft w:val="0"/>
          <w:marRight w:val="0"/>
          <w:marTop w:val="0"/>
          <w:marBottom w:val="0"/>
          <w:divBdr>
            <w:top w:val="none" w:sz="0" w:space="0" w:color="auto"/>
            <w:left w:val="none" w:sz="0" w:space="0" w:color="auto"/>
            <w:bottom w:val="none" w:sz="0" w:space="0" w:color="auto"/>
            <w:right w:val="none" w:sz="0" w:space="0" w:color="auto"/>
          </w:divBdr>
        </w:div>
        <w:div w:id="1994724080">
          <w:marLeft w:val="0"/>
          <w:marRight w:val="0"/>
          <w:marTop w:val="0"/>
          <w:marBottom w:val="0"/>
          <w:divBdr>
            <w:top w:val="none" w:sz="0" w:space="0" w:color="auto"/>
            <w:left w:val="none" w:sz="0" w:space="0" w:color="auto"/>
            <w:bottom w:val="none" w:sz="0" w:space="0" w:color="auto"/>
            <w:right w:val="none" w:sz="0" w:space="0" w:color="auto"/>
          </w:divBdr>
        </w:div>
        <w:div w:id="1994724081">
          <w:marLeft w:val="0"/>
          <w:marRight w:val="0"/>
          <w:marTop w:val="0"/>
          <w:marBottom w:val="0"/>
          <w:divBdr>
            <w:top w:val="none" w:sz="0" w:space="0" w:color="auto"/>
            <w:left w:val="none" w:sz="0" w:space="0" w:color="auto"/>
            <w:bottom w:val="none" w:sz="0" w:space="0" w:color="auto"/>
            <w:right w:val="none" w:sz="0" w:space="0" w:color="auto"/>
          </w:divBdr>
        </w:div>
        <w:div w:id="1994724082">
          <w:marLeft w:val="0"/>
          <w:marRight w:val="0"/>
          <w:marTop w:val="0"/>
          <w:marBottom w:val="0"/>
          <w:divBdr>
            <w:top w:val="none" w:sz="0" w:space="0" w:color="auto"/>
            <w:left w:val="none" w:sz="0" w:space="0" w:color="auto"/>
            <w:bottom w:val="none" w:sz="0" w:space="0" w:color="auto"/>
            <w:right w:val="none" w:sz="0" w:space="0" w:color="auto"/>
          </w:divBdr>
        </w:div>
        <w:div w:id="1994724083">
          <w:marLeft w:val="0"/>
          <w:marRight w:val="0"/>
          <w:marTop w:val="0"/>
          <w:marBottom w:val="0"/>
          <w:divBdr>
            <w:top w:val="none" w:sz="0" w:space="0" w:color="auto"/>
            <w:left w:val="none" w:sz="0" w:space="0" w:color="auto"/>
            <w:bottom w:val="none" w:sz="0" w:space="0" w:color="auto"/>
            <w:right w:val="none" w:sz="0" w:space="0" w:color="auto"/>
          </w:divBdr>
        </w:div>
        <w:div w:id="1994724084">
          <w:marLeft w:val="0"/>
          <w:marRight w:val="0"/>
          <w:marTop w:val="0"/>
          <w:marBottom w:val="0"/>
          <w:divBdr>
            <w:top w:val="none" w:sz="0" w:space="0" w:color="auto"/>
            <w:left w:val="none" w:sz="0" w:space="0" w:color="auto"/>
            <w:bottom w:val="none" w:sz="0" w:space="0" w:color="auto"/>
            <w:right w:val="none" w:sz="0" w:space="0" w:color="auto"/>
          </w:divBdr>
        </w:div>
        <w:div w:id="1994724086">
          <w:marLeft w:val="0"/>
          <w:marRight w:val="0"/>
          <w:marTop w:val="0"/>
          <w:marBottom w:val="0"/>
          <w:divBdr>
            <w:top w:val="none" w:sz="0" w:space="0" w:color="auto"/>
            <w:left w:val="none" w:sz="0" w:space="0" w:color="auto"/>
            <w:bottom w:val="none" w:sz="0" w:space="0" w:color="auto"/>
            <w:right w:val="none" w:sz="0" w:space="0" w:color="auto"/>
          </w:divBdr>
        </w:div>
      </w:divsChild>
    </w:div>
    <w:div w:id="19947240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OVID19.survey@unesc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VID19.survey@unesco.org" TargetMode="External"/><Relationship Id="rId4" Type="http://schemas.openxmlformats.org/officeDocument/2006/relationships/webSettings" Target="webSettings.xml"/><Relationship Id="rId9" Type="http://schemas.openxmlformats.org/officeDocument/2006/relationships/hyperlink" Target="https://jsw3.questionp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9714</Words>
  <Characters>55372</Characters>
  <Application>Microsoft Office Word</Application>
  <DocSecurity>0</DocSecurity>
  <Lines>461</Lines>
  <Paragraphs>129</Paragraphs>
  <ScaleCrop>false</ScaleCrop>
  <Company/>
  <LinksUpToDate>false</LinksUpToDate>
  <CharactersWithSpaces>64957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Carchano</dc:creator>
  <cp:keywords/>
  <dc:description/>
  <cp:lastModifiedBy>Deslandes, Kim</cp:lastModifiedBy>
  <cp:revision>2</cp:revision>
  <dcterms:created xsi:type="dcterms:W3CDTF">2021-01-29T17:24:00Z</dcterms:created>
  <dcterms:modified xsi:type="dcterms:W3CDTF">2021-01-29T17:24:00Z</dcterms:modified>
</cp:coreProperties>
</file>